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0F7366" w:rsidRPr="000F7366" w:rsidTr="000F7366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0F7366" w:rsidRPr="000F7366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</w:pPr>
                  <w:r w:rsidRPr="000F736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06D170" wp14:editId="583A540E">
                        <wp:extent cx="836930" cy="638175"/>
                        <wp:effectExtent l="0" t="0" r="1270" b="9525"/>
                        <wp:docPr id="2" name="Рисунок 1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93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  <w:lang w:eastAsia="ru-RU"/>
                    </w:rPr>
                  </w:pPr>
                </w:p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  <w:lang w:eastAsia="ru-RU"/>
                    </w:rPr>
                  </w:pPr>
                </w:p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0F736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ПРАВИТЕЛЬСТВО СВЕРДЛОВСКОЙ ОБЛАСТИ</w:t>
                  </w:r>
                </w:p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</w:pPr>
                  <w:r w:rsidRPr="000F7366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  <w:t>РЕГИОНАЛЬНАЯ ЭНЕРГЕТИЧЕСКАЯ КОМИССИЯ</w:t>
                  </w:r>
                </w:p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  <w:lang w:eastAsia="ru-RU"/>
                    </w:rPr>
                  </w:pPr>
                </w:p>
                <w:p w:rsidR="000F7366" w:rsidRPr="000F7366" w:rsidRDefault="000F7366" w:rsidP="000F7366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0F7366"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  <w:lang w:eastAsia="ru-RU"/>
                    </w:rPr>
                    <w:t>СВЕРДЛОВСКОЙ ОБЛАСТИ</w:t>
                  </w:r>
                </w:p>
              </w:tc>
            </w:tr>
          </w:tbl>
          <w:p w:rsidR="000F7366" w:rsidRPr="000F7366" w:rsidRDefault="000F7366" w:rsidP="000F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F7366" w:rsidRPr="000F7366" w:rsidRDefault="000F7366" w:rsidP="000F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F73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0F7366" w:rsidRPr="000F7366" w:rsidRDefault="000F7366" w:rsidP="000F736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  <w:lang w:eastAsia="ru-RU"/>
              </w:rPr>
            </w:pPr>
          </w:p>
          <w:p w:rsidR="000F7366" w:rsidRPr="000F7366" w:rsidRDefault="000F7366" w:rsidP="000F736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366" w:rsidRPr="000F7366" w:rsidRDefault="000F7366" w:rsidP="000F7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11.07.2018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0F7366">
        <w:rPr>
          <w:rFonts w:ascii="Times New Roman" w:eastAsia="Times New Roman" w:hAnsi="Times New Roman" w:cs="Times New Roman"/>
          <w:sz w:val="24"/>
          <w:szCs w:val="24"/>
          <w:lang w:eastAsia="ru-RU"/>
        </w:rPr>
        <w:t>-ПК</w:t>
      </w:r>
    </w:p>
    <w:p w:rsidR="000F7366" w:rsidRPr="000F7366" w:rsidRDefault="000F7366" w:rsidP="000F7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366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0F7366" w:rsidRPr="000F7366" w:rsidRDefault="000F7366" w:rsidP="000F73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366" w:rsidRPr="000F7366" w:rsidRDefault="000F7366" w:rsidP="000F73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7E19" w:rsidRPr="005339A7" w:rsidRDefault="00A336AC" w:rsidP="00537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339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изменений в отдельные постановления Региональной энергетической комиссии Свердловской области</w:t>
      </w:r>
    </w:p>
    <w:p w:rsidR="00102A43" w:rsidRPr="005339A7" w:rsidRDefault="00102A43" w:rsidP="005339A7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537C48" w:rsidRPr="005339A7" w:rsidRDefault="00537C48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39A7" w:rsidRPr="005339A7" w:rsidRDefault="00102A43" w:rsidP="00537C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0" w:history="1">
        <w:r w:rsidRPr="005339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39A7">
        <w:rPr>
          <w:rFonts w:ascii="Times New Roman" w:hAnsi="Times New Roman" w:cs="Times New Roman"/>
          <w:sz w:val="28"/>
          <w:szCs w:val="28"/>
        </w:rPr>
        <w:t xml:space="preserve"> от 24 июня 1998 года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89-ФЗ </w:t>
      </w:r>
      <w:r w:rsidR="005455DE" w:rsidRPr="005339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proofErr w:type="gramStart"/>
        <w:r w:rsidR="00755893" w:rsidRPr="005339A7">
          <w:rPr>
            <w:rFonts w:ascii="Times New Roman" w:hAnsi="Times New Roman" w:cs="Times New Roman"/>
            <w:sz w:val="28"/>
            <w:szCs w:val="28"/>
          </w:rPr>
          <w:t>п</w:t>
        </w:r>
        <w:proofErr w:type="gramEnd"/>
      </w:hyperlink>
      <w:r w:rsidR="00755893" w:rsidRPr="005339A7">
        <w:rPr>
          <w:rFonts w:ascii="Times New Roman" w:hAnsi="Times New Roman" w:cs="Times New Roman"/>
          <w:sz w:val="28"/>
          <w:szCs w:val="28"/>
        </w:rPr>
        <w:t>остановлениями</w:t>
      </w:r>
      <w:r w:rsidRPr="005339A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16.05.2016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424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согласования, утверждения и корректировки инвестиционных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Pr="005339A7">
        <w:rPr>
          <w:rFonts w:ascii="Times New Roman" w:hAnsi="Times New Roman" w:cs="Times New Roman"/>
          <w:sz w:val="28"/>
          <w:szCs w:val="28"/>
        </w:rPr>
        <w:t xml:space="preserve">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</w:t>
      </w:r>
      <w:proofErr w:type="gramStart"/>
      <w:r w:rsidRPr="005339A7">
        <w:rPr>
          <w:rFonts w:ascii="Times New Roman" w:hAnsi="Times New Roman" w:cs="Times New Roman"/>
          <w:sz w:val="28"/>
          <w:szCs w:val="28"/>
        </w:rPr>
        <w:t>захоронения твердых коммунальных отходов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от 30.05.2016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484</w:t>
      </w:r>
      <w:r w:rsidR="005455DE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755893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 ценообразовании в области обращения с твердыми коммунальными отходами</w:t>
      </w:r>
      <w:r w:rsidR="00AF1D45" w:rsidRPr="005339A7">
        <w:rPr>
          <w:rFonts w:ascii="Times New Roman" w:hAnsi="Times New Roman" w:cs="Times New Roman"/>
          <w:sz w:val="28"/>
          <w:szCs w:val="28"/>
        </w:rPr>
        <w:t>»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и</w:t>
      </w:r>
      <w:r w:rsidR="002D40CC" w:rsidRPr="005339A7">
        <w:rPr>
          <w:rFonts w:ascii="Times New Roman" w:hAnsi="Times New Roman" w:cs="Times New Roman"/>
          <w:sz w:val="28"/>
          <w:szCs w:val="28"/>
        </w:rPr>
        <w:t xml:space="preserve"> от </w:t>
      </w:r>
      <w:r w:rsidR="004A7721">
        <w:rPr>
          <w:rFonts w:ascii="Times New Roman" w:hAnsi="Times New Roman" w:cs="Times New Roman"/>
          <w:sz w:val="28"/>
          <w:szCs w:val="28"/>
        </w:rPr>
        <w:t>29</w:t>
      </w:r>
      <w:r w:rsidR="002D40CC" w:rsidRPr="005339A7">
        <w:rPr>
          <w:rFonts w:ascii="Times New Roman" w:hAnsi="Times New Roman" w:cs="Times New Roman"/>
          <w:sz w:val="28"/>
          <w:szCs w:val="28"/>
        </w:rPr>
        <w:t xml:space="preserve">.06.2018 № 758 «О ставках платы за негативное воздействие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2D40CC" w:rsidRPr="005339A7">
        <w:rPr>
          <w:rFonts w:ascii="Times New Roman" w:hAnsi="Times New Roman" w:cs="Times New Roman"/>
          <w:sz w:val="28"/>
          <w:szCs w:val="28"/>
        </w:rPr>
        <w:t xml:space="preserve">на окружающую среду при размещении твердых коммунальных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2D40CC" w:rsidRPr="005339A7">
        <w:rPr>
          <w:rFonts w:ascii="Times New Roman" w:hAnsi="Times New Roman" w:cs="Times New Roman"/>
          <w:sz w:val="28"/>
          <w:szCs w:val="28"/>
        </w:rPr>
        <w:t>отходов IV класса опасности (малоопасные) и внесении изменений в некоторые акты Правительства Российской Федерации»</w:t>
      </w:r>
      <w:r w:rsidRPr="005339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5339A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339A7"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13.11.2010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1067-УГ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</w:t>
      </w:r>
      <w:proofErr w:type="gramEnd"/>
      <w:r w:rsidRPr="00533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9A7">
        <w:rPr>
          <w:rFonts w:ascii="Times New Roman" w:hAnsi="Times New Roman" w:cs="Times New Roman"/>
          <w:sz w:val="28"/>
          <w:szCs w:val="28"/>
        </w:rPr>
        <w:t>энергетической комиссии Свердловской области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2010,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39A7">
        <w:rPr>
          <w:rFonts w:ascii="Times New Roman" w:hAnsi="Times New Roman" w:cs="Times New Roman"/>
          <w:sz w:val="28"/>
          <w:szCs w:val="28"/>
        </w:rPr>
        <w:t xml:space="preserve">19 ноября,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412-413) с изменениями, внесенными </w:t>
      </w:r>
      <w:r w:rsidR="00AF1D45" w:rsidRPr="005339A7">
        <w:rPr>
          <w:rFonts w:ascii="Times New Roman" w:hAnsi="Times New Roman" w:cs="Times New Roman"/>
          <w:sz w:val="28"/>
          <w:szCs w:val="28"/>
        </w:rPr>
        <w:t>у</w:t>
      </w:r>
      <w:r w:rsidRPr="005339A7">
        <w:rPr>
          <w:rFonts w:ascii="Times New Roman" w:hAnsi="Times New Roman" w:cs="Times New Roman"/>
          <w:sz w:val="28"/>
          <w:szCs w:val="28"/>
        </w:rPr>
        <w:t xml:space="preserve">казами Губернатора Свердловской области от 20.01.2011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31-УГ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2011,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39A7">
        <w:rPr>
          <w:rFonts w:ascii="Times New Roman" w:hAnsi="Times New Roman" w:cs="Times New Roman"/>
          <w:sz w:val="28"/>
          <w:szCs w:val="28"/>
        </w:rPr>
        <w:t xml:space="preserve">26 января,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18), от 15.09.2011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819-УГ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2011, 23 сентября,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349), от 06.09.2012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669-УГ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2012, 8 сентября,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357-358), от 22.07.2013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388-УГ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2013, 26 июля,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349-350), от 17.02.2014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85-УГ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>, 2014, 21</w:t>
      </w:r>
      <w:proofErr w:type="gramEnd"/>
      <w:r w:rsidRPr="00533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9A7">
        <w:rPr>
          <w:rFonts w:ascii="Times New Roman" w:hAnsi="Times New Roman" w:cs="Times New Roman"/>
          <w:sz w:val="28"/>
          <w:szCs w:val="28"/>
        </w:rPr>
        <w:t xml:space="preserve">февраля,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32), от 24.11.2014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562-УГ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2014, 26 ноября,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218),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39A7">
        <w:rPr>
          <w:rFonts w:ascii="Times New Roman" w:hAnsi="Times New Roman" w:cs="Times New Roman"/>
          <w:sz w:val="28"/>
          <w:szCs w:val="28"/>
        </w:rPr>
        <w:t xml:space="preserve">от 12.05.2015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206-УГ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2015, 16 мая,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84), от 10.02.2016 </w:t>
      </w:r>
      <w:r w:rsidR="00755893" w:rsidRPr="005339A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50-УГ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2016, 17 февраля,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28), от 06.12.2016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740-УГ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2016, 13 декабря,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232) и от 12.09.2017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464-УГ </w:t>
      </w:r>
      <w:r w:rsidRPr="005339A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Pr="005339A7">
        <w:rPr>
          <w:rFonts w:ascii="Times New Roman" w:hAnsi="Times New Roman" w:cs="Times New Roman"/>
          <w:sz w:val="28"/>
          <w:szCs w:val="28"/>
        </w:rPr>
        <w:t>Областная газета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Pr="005339A7">
        <w:rPr>
          <w:rFonts w:ascii="Times New Roman" w:hAnsi="Times New Roman" w:cs="Times New Roman"/>
          <w:sz w:val="28"/>
          <w:szCs w:val="28"/>
        </w:rPr>
        <w:t xml:space="preserve">, 2017, 15 сентября, </w:t>
      </w:r>
      <w:r w:rsidR="0059536E" w:rsidRPr="005339A7">
        <w:rPr>
          <w:rFonts w:ascii="Times New Roman" w:hAnsi="Times New Roman" w:cs="Times New Roman"/>
          <w:sz w:val="28"/>
          <w:szCs w:val="28"/>
        </w:rPr>
        <w:t>№</w:t>
      </w:r>
      <w:r w:rsidRPr="005339A7">
        <w:rPr>
          <w:rFonts w:ascii="Times New Roman" w:hAnsi="Times New Roman" w:cs="Times New Roman"/>
          <w:sz w:val="28"/>
          <w:szCs w:val="28"/>
        </w:rPr>
        <w:t xml:space="preserve"> 171), Региональная энергетическая комиссия Свердловской области </w:t>
      </w:r>
      <w:proofErr w:type="gramEnd"/>
    </w:p>
    <w:p w:rsidR="0059536E" w:rsidRPr="005339A7" w:rsidRDefault="005339A7" w:rsidP="00533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9A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64B1" w:rsidRPr="005339A7" w:rsidRDefault="00102A43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1.</w:t>
      </w:r>
      <w:r w:rsidR="005339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9536E" w:rsidRPr="005339A7">
        <w:rPr>
          <w:rFonts w:ascii="Times New Roman" w:hAnsi="Times New Roman" w:cs="Times New Roman"/>
          <w:sz w:val="28"/>
          <w:szCs w:val="28"/>
        </w:rPr>
        <w:t xml:space="preserve">Внести в производственные программы в области обращения с твердыми коммунальными отходами </w:t>
      </w:r>
      <w:r w:rsidR="0061759A" w:rsidRPr="005339A7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Свердловской области 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операторов по обращению с твердыми коммунальными отходами в Свердловской области, </w:t>
      </w:r>
      <w:r w:rsidR="00C06810" w:rsidRPr="005339A7">
        <w:rPr>
          <w:rFonts w:ascii="Times New Roman" w:hAnsi="Times New Roman" w:cs="Times New Roman"/>
          <w:sz w:val="28"/>
          <w:szCs w:val="28"/>
        </w:rPr>
        <w:t>утвержден</w:t>
      </w:r>
      <w:r w:rsidR="00CC3A88" w:rsidRPr="005339A7">
        <w:rPr>
          <w:rFonts w:ascii="Times New Roman" w:hAnsi="Times New Roman" w:cs="Times New Roman"/>
          <w:sz w:val="28"/>
          <w:szCs w:val="28"/>
        </w:rPr>
        <w:t>ны</w:t>
      </w:r>
      <w:r w:rsidR="00C06810" w:rsidRPr="005339A7">
        <w:rPr>
          <w:rFonts w:ascii="Times New Roman" w:hAnsi="Times New Roman" w:cs="Times New Roman"/>
          <w:sz w:val="28"/>
          <w:szCs w:val="28"/>
        </w:rPr>
        <w:t>е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4C55DD" w:rsidRPr="005339A7">
        <w:rPr>
          <w:rFonts w:ascii="Times New Roman" w:hAnsi="Times New Roman" w:cs="Times New Roman"/>
          <w:sz w:val="28"/>
          <w:szCs w:val="28"/>
        </w:rPr>
        <w:t>п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остановлением Региональной энергетической комиссии Свердловской области от 29.11.2017 </w:t>
      </w:r>
      <w:r w:rsidR="00484540" w:rsidRPr="005339A7">
        <w:rPr>
          <w:rFonts w:ascii="Times New Roman" w:hAnsi="Times New Roman" w:cs="Times New Roman"/>
          <w:sz w:val="28"/>
          <w:szCs w:val="28"/>
        </w:rPr>
        <w:t>№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 133-ПК </w:t>
      </w:r>
      <w:r w:rsidR="0061759A" w:rsidRPr="005339A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59536E" w:rsidRPr="005339A7">
        <w:rPr>
          <w:rFonts w:ascii="Times New Roman" w:hAnsi="Times New Roman" w:cs="Times New Roman"/>
          <w:sz w:val="28"/>
          <w:szCs w:val="28"/>
        </w:rPr>
        <w:t>Об утверждении производственных программ и установлении предельных тарифов в области обращения с твердыми коммунальными отходами операторам по обращению с твердыми коммунальными отходами в</w:t>
      </w:r>
      <w:proofErr w:type="gramEnd"/>
      <w:r w:rsidR="0059536E" w:rsidRPr="005339A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59536E" w:rsidRPr="005339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 (www.pravo.gov66.ru), 2017, 6 декабря</w:t>
      </w:r>
      <w:r w:rsidR="00CF27C3" w:rsidRPr="005339A7">
        <w:rPr>
          <w:rFonts w:ascii="Times New Roman" w:hAnsi="Times New Roman" w:cs="Times New Roman"/>
          <w:sz w:val="28"/>
          <w:szCs w:val="28"/>
        </w:rPr>
        <w:t>, № 15580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="006B6194" w:rsidRPr="005339A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производственные программы </w:t>
      </w:r>
      <w:r w:rsidR="0059536E" w:rsidRPr="005339A7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hyperlink r:id="rId13" w:history="1">
        <w:r w:rsidR="0059536E" w:rsidRPr="005339A7">
          <w:rPr>
            <w:rFonts w:ascii="Times New Roman" w:hAnsi="Times New Roman" w:cs="Times New Roman"/>
            <w:sz w:val="28"/>
            <w:szCs w:val="28"/>
          </w:rPr>
          <w:t>(прил</w:t>
        </w:r>
        <w:r w:rsidR="0061759A" w:rsidRPr="005339A7">
          <w:rPr>
            <w:rFonts w:ascii="Times New Roman" w:hAnsi="Times New Roman" w:cs="Times New Roman"/>
            <w:sz w:val="28"/>
            <w:szCs w:val="28"/>
          </w:rPr>
          <w:t>ожение № 1</w:t>
        </w:r>
        <w:r w:rsidR="0059536E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9536E" w:rsidRPr="005339A7">
        <w:rPr>
          <w:rFonts w:ascii="Times New Roman" w:hAnsi="Times New Roman" w:cs="Times New Roman"/>
          <w:sz w:val="28"/>
          <w:szCs w:val="28"/>
        </w:rPr>
        <w:t>.</w:t>
      </w:r>
    </w:p>
    <w:p w:rsidR="00C06810" w:rsidRPr="005339A7" w:rsidRDefault="00DD6B20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2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C06810" w:rsidRPr="005339A7">
        <w:rPr>
          <w:rFonts w:ascii="Times New Roman" w:hAnsi="Times New Roman" w:cs="Times New Roman"/>
          <w:sz w:val="28"/>
          <w:szCs w:val="28"/>
        </w:rPr>
        <w:t xml:space="preserve">Внести в предельные </w:t>
      </w:r>
      <w:hyperlink r:id="rId14" w:history="1">
        <w:r w:rsidR="00C06810" w:rsidRPr="005339A7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C06810" w:rsidRPr="005339A7">
        <w:rPr>
          <w:rFonts w:ascii="Times New Roman" w:hAnsi="Times New Roman" w:cs="Times New Roman"/>
          <w:sz w:val="28"/>
          <w:szCs w:val="28"/>
        </w:rPr>
        <w:t xml:space="preserve"> в области обращения с твердыми коммунальными отходами операторов по обращению с твердыми коммунальными отходами в Свердловской области на территории муниципальных образований Свердловской области, установленные постановлением Региональной энергетической комиссии Свердловской области от 29.11.2017 № 133-ПК</w:t>
      </w:r>
      <w:r w:rsidR="000C6DC8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0C6DC8" w:rsidRPr="005339A7">
        <w:rPr>
          <w:rFonts w:ascii="Times New Roman" w:hAnsi="Times New Roman" w:cs="Times New Roman"/>
          <w:sz w:val="28"/>
          <w:szCs w:val="28"/>
        </w:rPr>
        <w:t>«Об утверждении производственных программ и установлении предельных тарифов в области обращения с твердыми коммунальными отходами операторам по обращению с твердыми коммунальными отходами в</w:t>
      </w:r>
      <w:proofErr w:type="gramEnd"/>
      <w:r w:rsidR="000C6DC8" w:rsidRPr="005339A7">
        <w:rPr>
          <w:rFonts w:ascii="Times New Roman" w:hAnsi="Times New Roman" w:cs="Times New Roman"/>
          <w:sz w:val="28"/>
          <w:szCs w:val="28"/>
        </w:rPr>
        <w:t xml:space="preserve"> Свердловской области»</w:t>
      </w:r>
      <w:r w:rsidR="00C06810" w:rsidRPr="005339A7">
        <w:rPr>
          <w:rFonts w:ascii="Times New Roman" w:hAnsi="Times New Roman" w:cs="Times New Roman"/>
          <w:sz w:val="28"/>
          <w:szCs w:val="28"/>
        </w:rPr>
        <w:t xml:space="preserve">, изменение, изложив указанные предельные </w:t>
      </w:r>
      <w:hyperlink r:id="rId15" w:history="1">
        <w:r w:rsidR="00C06810" w:rsidRPr="005339A7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C06810" w:rsidRPr="005339A7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hyperlink r:id="rId16" w:history="1">
        <w:r w:rsidR="0061759A" w:rsidRPr="005339A7">
          <w:rPr>
            <w:rFonts w:ascii="Times New Roman" w:hAnsi="Times New Roman" w:cs="Times New Roman"/>
            <w:sz w:val="28"/>
            <w:szCs w:val="28"/>
          </w:rPr>
          <w:t>(приложение № 2)</w:t>
        </w:r>
      </w:hyperlink>
      <w:r w:rsidR="00C06810" w:rsidRPr="005339A7">
        <w:rPr>
          <w:rFonts w:ascii="Times New Roman" w:hAnsi="Times New Roman" w:cs="Times New Roman"/>
          <w:sz w:val="28"/>
          <w:szCs w:val="28"/>
        </w:rPr>
        <w:t>.</w:t>
      </w:r>
    </w:p>
    <w:p w:rsidR="008664B1" w:rsidRPr="005339A7" w:rsidRDefault="00FA5A21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3</w:t>
      </w:r>
      <w:r w:rsidR="008664B1" w:rsidRPr="005339A7">
        <w:rPr>
          <w:rFonts w:ascii="Times New Roman" w:hAnsi="Times New Roman" w:cs="Times New Roman"/>
          <w:sz w:val="28"/>
          <w:szCs w:val="28"/>
        </w:rPr>
        <w:t>.</w:t>
      </w:r>
      <w:r w:rsidR="005339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664B1" w:rsidRPr="005339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55DD" w:rsidRPr="005339A7">
        <w:rPr>
          <w:rFonts w:ascii="Times New Roman" w:hAnsi="Times New Roman" w:cs="Times New Roman"/>
          <w:sz w:val="28"/>
          <w:szCs w:val="28"/>
        </w:rPr>
        <w:t>п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роизводственную программу </w:t>
      </w:r>
      <w:r w:rsidR="00A74187" w:rsidRPr="005339A7">
        <w:rPr>
          <w:rFonts w:ascii="Times New Roman" w:hAnsi="Times New Roman" w:cs="Times New Roman"/>
          <w:sz w:val="28"/>
          <w:szCs w:val="28"/>
        </w:rPr>
        <w:t xml:space="preserve">общества с ограниченной ответственностью «Гарант» (город Талица) </w:t>
      </w:r>
      <w:r w:rsidR="008664B1" w:rsidRPr="005339A7">
        <w:rPr>
          <w:rFonts w:ascii="Times New Roman" w:hAnsi="Times New Roman" w:cs="Times New Roman"/>
          <w:sz w:val="28"/>
          <w:szCs w:val="28"/>
        </w:rPr>
        <w:t>в области обращения с твердыми коммунальными отходами</w:t>
      </w:r>
      <w:r w:rsidR="00A74187" w:rsidRPr="005339A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74187" w:rsidRPr="005339A7">
        <w:rPr>
          <w:rFonts w:ascii="Times New Roman" w:hAnsi="Times New Roman" w:cs="Times New Roman"/>
          <w:sz w:val="28"/>
          <w:szCs w:val="28"/>
        </w:rPr>
        <w:t>Талицкого</w:t>
      </w:r>
      <w:proofErr w:type="spellEnd"/>
      <w:r w:rsidR="00A74187" w:rsidRPr="005339A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на 2018 год, </w:t>
      </w:r>
      <w:r w:rsidR="00A436C1" w:rsidRPr="005339A7">
        <w:rPr>
          <w:rFonts w:ascii="Times New Roman" w:hAnsi="Times New Roman" w:cs="Times New Roman"/>
          <w:sz w:val="28"/>
          <w:szCs w:val="28"/>
        </w:rPr>
        <w:t>утвержденную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4C55DD" w:rsidRPr="005339A7">
        <w:rPr>
          <w:rFonts w:ascii="Times New Roman" w:hAnsi="Times New Roman" w:cs="Times New Roman"/>
          <w:sz w:val="28"/>
          <w:szCs w:val="28"/>
        </w:rPr>
        <w:t>п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остановлением Региональной энергетической комиссии Свердловской области от 20.12.2017 </w:t>
      </w:r>
      <w:r w:rsidR="00484540" w:rsidRPr="005339A7">
        <w:rPr>
          <w:rFonts w:ascii="Times New Roman" w:hAnsi="Times New Roman" w:cs="Times New Roman"/>
          <w:sz w:val="28"/>
          <w:szCs w:val="28"/>
        </w:rPr>
        <w:t>№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192-ПК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A7721">
        <w:rPr>
          <w:rFonts w:ascii="Times New Roman" w:hAnsi="Times New Roman" w:cs="Times New Roman"/>
          <w:sz w:val="28"/>
          <w:szCs w:val="28"/>
        </w:rPr>
        <w:t>п</w:t>
      </w:r>
      <w:r w:rsidR="008664B1" w:rsidRPr="005339A7">
        <w:rPr>
          <w:rFonts w:ascii="Times New Roman" w:hAnsi="Times New Roman" w:cs="Times New Roman"/>
          <w:sz w:val="28"/>
          <w:szCs w:val="28"/>
        </w:rPr>
        <w:t>роизводственной программы и установлении предельных тарифов в области обращения с твердыми коммунальными отходами обществу с ограниченной</w:t>
      </w:r>
      <w:proofErr w:type="gramEnd"/>
      <w:r w:rsidR="008664B1" w:rsidRPr="005339A7">
        <w:rPr>
          <w:rFonts w:ascii="Times New Roman" w:hAnsi="Times New Roman" w:cs="Times New Roman"/>
          <w:sz w:val="28"/>
          <w:szCs w:val="28"/>
        </w:rPr>
        <w:t xml:space="preserve"> ответственностью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8664B1" w:rsidRPr="005339A7">
        <w:rPr>
          <w:rFonts w:ascii="Times New Roman" w:hAnsi="Times New Roman" w:cs="Times New Roman"/>
          <w:sz w:val="28"/>
          <w:szCs w:val="28"/>
        </w:rPr>
        <w:t>Гарант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(город Талица) на 2018 год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8664B1" w:rsidRPr="005339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(www.pravo.gov66.ru), 2017, 22 декабря</w:t>
      </w:r>
      <w:r w:rsidR="008C701C" w:rsidRPr="005339A7">
        <w:rPr>
          <w:rFonts w:ascii="Times New Roman" w:hAnsi="Times New Roman" w:cs="Times New Roman"/>
          <w:sz w:val="28"/>
          <w:szCs w:val="28"/>
        </w:rPr>
        <w:t>, № 15938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="008C701C" w:rsidRPr="005339A7">
        <w:rPr>
          <w:rFonts w:ascii="Times New Roman" w:hAnsi="Times New Roman" w:cs="Times New Roman"/>
          <w:sz w:val="28"/>
          <w:szCs w:val="28"/>
        </w:rPr>
        <w:t>указанн</w:t>
      </w:r>
      <w:r w:rsidRPr="005339A7">
        <w:rPr>
          <w:rFonts w:ascii="Times New Roman" w:hAnsi="Times New Roman" w:cs="Times New Roman"/>
          <w:sz w:val="28"/>
          <w:szCs w:val="28"/>
        </w:rPr>
        <w:t>ую</w:t>
      </w:r>
      <w:r w:rsidR="008C701C" w:rsidRPr="005339A7">
        <w:rPr>
          <w:rFonts w:ascii="Times New Roman" w:hAnsi="Times New Roman" w:cs="Times New Roman"/>
          <w:sz w:val="28"/>
          <w:szCs w:val="28"/>
        </w:rPr>
        <w:t xml:space="preserve"> п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роизводственную программу в новой редакции </w:t>
      </w:r>
      <w:hyperlink r:id="rId17" w:history="1">
        <w:r w:rsidR="008664B1" w:rsidRPr="005339A7">
          <w:rPr>
            <w:rFonts w:ascii="Times New Roman" w:hAnsi="Times New Roman" w:cs="Times New Roman"/>
            <w:sz w:val="28"/>
            <w:szCs w:val="28"/>
          </w:rPr>
          <w:t>(</w:t>
        </w:r>
        <w:r w:rsidR="0061759A" w:rsidRPr="005339A7">
          <w:rPr>
            <w:rFonts w:ascii="Times New Roman" w:hAnsi="Times New Roman" w:cs="Times New Roman"/>
            <w:sz w:val="28"/>
            <w:szCs w:val="28"/>
          </w:rPr>
          <w:t>приложение № 3</w:t>
        </w:r>
        <w:r w:rsidR="008664B1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8664B1" w:rsidRPr="005339A7">
        <w:rPr>
          <w:rFonts w:ascii="Times New Roman" w:hAnsi="Times New Roman" w:cs="Times New Roman"/>
          <w:sz w:val="28"/>
          <w:szCs w:val="28"/>
        </w:rPr>
        <w:t>.</w:t>
      </w:r>
    </w:p>
    <w:p w:rsidR="00FA5A21" w:rsidRPr="005339A7" w:rsidRDefault="003B2396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4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FA5A21" w:rsidRPr="005339A7">
        <w:rPr>
          <w:rFonts w:ascii="Times New Roman" w:hAnsi="Times New Roman" w:cs="Times New Roman"/>
          <w:sz w:val="28"/>
          <w:szCs w:val="28"/>
        </w:rPr>
        <w:t>Внести в предельные тарифы общества с ограниченной ответственностью «Гарант» (город Талица) в области обращения с твердыми коммунальными отходами на территории Талицкого городского округа на 2018 год, установленные постановлением Региональной энергетической комиссии Свердловской области от 20.12.2017 № 192-ПК</w:t>
      </w:r>
      <w:r w:rsidR="000C6DC8" w:rsidRPr="005339A7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A7721">
        <w:rPr>
          <w:rFonts w:ascii="Times New Roman" w:hAnsi="Times New Roman" w:cs="Times New Roman"/>
          <w:sz w:val="28"/>
          <w:szCs w:val="28"/>
        </w:rPr>
        <w:t>п</w:t>
      </w:r>
      <w:r w:rsidR="000C6DC8" w:rsidRPr="005339A7">
        <w:rPr>
          <w:rFonts w:ascii="Times New Roman" w:hAnsi="Times New Roman" w:cs="Times New Roman"/>
          <w:sz w:val="28"/>
          <w:szCs w:val="28"/>
        </w:rPr>
        <w:t>роизводственной программы и установлении предельных тарифов в области обращения с твердыми коммунальными отходами обществу с ограниченной ответственностью «Гарант» (город Талица) на 2018</w:t>
      </w:r>
      <w:proofErr w:type="gramEnd"/>
      <w:r w:rsidR="000C6DC8" w:rsidRPr="005339A7">
        <w:rPr>
          <w:rFonts w:ascii="Times New Roman" w:hAnsi="Times New Roman" w:cs="Times New Roman"/>
          <w:sz w:val="28"/>
          <w:szCs w:val="28"/>
        </w:rPr>
        <w:t xml:space="preserve"> год»</w:t>
      </w:r>
      <w:r w:rsidR="00FA5A21" w:rsidRPr="005339A7">
        <w:rPr>
          <w:rFonts w:ascii="Times New Roman" w:hAnsi="Times New Roman" w:cs="Times New Roman"/>
          <w:sz w:val="28"/>
          <w:szCs w:val="28"/>
        </w:rPr>
        <w:t xml:space="preserve">, изменение, изложив указанные </w:t>
      </w:r>
      <w:r w:rsidR="0061759A" w:rsidRPr="005339A7">
        <w:rPr>
          <w:rFonts w:ascii="Times New Roman" w:hAnsi="Times New Roman" w:cs="Times New Roman"/>
          <w:sz w:val="28"/>
          <w:szCs w:val="28"/>
        </w:rPr>
        <w:t>предельные тарифы</w:t>
      </w:r>
      <w:r w:rsidR="00FA5A21" w:rsidRPr="005339A7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hyperlink r:id="rId18" w:history="1">
        <w:r w:rsidR="00FA5A21" w:rsidRPr="005339A7">
          <w:rPr>
            <w:rFonts w:ascii="Times New Roman" w:hAnsi="Times New Roman" w:cs="Times New Roman"/>
            <w:sz w:val="28"/>
            <w:szCs w:val="28"/>
          </w:rPr>
          <w:t>(</w:t>
        </w:r>
        <w:r w:rsidR="0061759A" w:rsidRPr="005339A7">
          <w:rPr>
            <w:rFonts w:ascii="Times New Roman" w:hAnsi="Times New Roman" w:cs="Times New Roman"/>
            <w:sz w:val="28"/>
            <w:szCs w:val="28"/>
          </w:rPr>
          <w:t>приложение № 4</w:t>
        </w:r>
        <w:r w:rsidR="00FA5A21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A5A21" w:rsidRPr="005339A7">
        <w:rPr>
          <w:rFonts w:ascii="Times New Roman" w:hAnsi="Times New Roman" w:cs="Times New Roman"/>
          <w:sz w:val="28"/>
          <w:szCs w:val="28"/>
        </w:rPr>
        <w:t>.</w:t>
      </w:r>
    </w:p>
    <w:p w:rsidR="00F81881" w:rsidRPr="005339A7" w:rsidRDefault="00F81881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5.</w:t>
      </w:r>
      <w:r w:rsidR="005339A7">
        <w:rPr>
          <w:rFonts w:ascii="Times New Roman" w:hAnsi="Times New Roman" w:cs="Times New Roman"/>
          <w:sz w:val="28"/>
          <w:szCs w:val="28"/>
        </w:rPr>
        <w:t> </w:t>
      </w:r>
      <w:r w:rsidRPr="005339A7">
        <w:rPr>
          <w:rFonts w:ascii="Times New Roman" w:hAnsi="Times New Roman" w:cs="Times New Roman"/>
          <w:sz w:val="28"/>
          <w:szCs w:val="28"/>
        </w:rPr>
        <w:t>Внести изменени</w:t>
      </w:r>
      <w:r w:rsidR="004B1C9D" w:rsidRPr="005339A7">
        <w:rPr>
          <w:rFonts w:ascii="Times New Roman" w:hAnsi="Times New Roman" w:cs="Times New Roman"/>
          <w:sz w:val="28"/>
          <w:szCs w:val="28"/>
        </w:rPr>
        <w:t>е</w:t>
      </w:r>
      <w:r w:rsidRPr="005339A7">
        <w:rPr>
          <w:rFonts w:ascii="Times New Roman" w:hAnsi="Times New Roman" w:cs="Times New Roman"/>
          <w:sz w:val="28"/>
          <w:szCs w:val="28"/>
        </w:rPr>
        <w:t xml:space="preserve"> в постановление Региональной энергетической </w:t>
      </w:r>
      <w:r w:rsidRPr="005339A7">
        <w:rPr>
          <w:rFonts w:ascii="Times New Roman" w:hAnsi="Times New Roman" w:cs="Times New Roman"/>
          <w:sz w:val="28"/>
          <w:szCs w:val="28"/>
        </w:rPr>
        <w:lastRenderedPageBreak/>
        <w:t>комиссии Свердловской области от 14.03.2018 № 27-ПК «Об утверждении производственной программы и установлении предельных тарифов в области обращения с твердыми коммунальными отходами обществу с ограниченной ответственностью «Урал-Сот</w:t>
      </w:r>
      <w:proofErr w:type="gramStart"/>
      <w:r w:rsidRPr="005339A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39A7">
        <w:rPr>
          <w:rFonts w:ascii="Times New Roman" w:hAnsi="Times New Roman" w:cs="Times New Roman"/>
          <w:sz w:val="28"/>
          <w:szCs w:val="28"/>
        </w:rPr>
        <w:t xml:space="preserve">ко» (город Березовский) на 2018 год» («Официальный интернет-портал правовой информации Свердловской области» (www.pravo.gov66.ru), 2018, 20 марта, № 16802), заменив в наименовании указанного постановления, пунктах 1, 2 </w:t>
      </w:r>
      <w:r w:rsidR="004B1C9D" w:rsidRPr="005339A7">
        <w:rPr>
          <w:rFonts w:ascii="Times New Roman" w:hAnsi="Times New Roman" w:cs="Times New Roman"/>
          <w:sz w:val="28"/>
          <w:szCs w:val="28"/>
        </w:rPr>
        <w:t>слова «</w:t>
      </w:r>
      <w:r w:rsidRPr="005339A7">
        <w:rPr>
          <w:rFonts w:ascii="Times New Roman" w:hAnsi="Times New Roman" w:cs="Times New Roman"/>
          <w:sz w:val="28"/>
          <w:szCs w:val="28"/>
        </w:rPr>
        <w:t>обществ</w:t>
      </w:r>
      <w:r w:rsidR="004B1C9D" w:rsidRPr="005339A7">
        <w:rPr>
          <w:rFonts w:ascii="Times New Roman" w:hAnsi="Times New Roman" w:cs="Times New Roman"/>
          <w:sz w:val="28"/>
          <w:szCs w:val="28"/>
        </w:rPr>
        <w:t>у</w:t>
      </w:r>
      <w:r w:rsidRPr="005339A7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«Урал-Сот</w:t>
      </w:r>
      <w:proofErr w:type="gramStart"/>
      <w:r w:rsidRPr="005339A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5339A7">
        <w:rPr>
          <w:rFonts w:ascii="Times New Roman" w:hAnsi="Times New Roman" w:cs="Times New Roman"/>
          <w:sz w:val="28"/>
          <w:szCs w:val="28"/>
        </w:rPr>
        <w:t>ко» (город Березовский)</w:t>
      </w:r>
      <w:r w:rsidR="004B1C9D" w:rsidRPr="005339A7">
        <w:rPr>
          <w:rFonts w:ascii="Times New Roman" w:hAnsi="Times New Roman" w:cs="Times New Roman"/>
          <w:sz w:val="28"/>
          <w:szCs w:val="28"/>
        </w:rPr>
        <w:t xml:space="preserve">» словами «обществу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4B1C9D" w:rsidRPr="005339A7">
        <w:rPr>
          <w:rFonts w:ascii="Times New Roman" w:hAnsi="Times New Roman" w:cs="Times New Roman"/>
          <w:sz w:val="28"/>
          <w:szCs w:val="28"/>
        </w:rPr>
        <w:t>с ограниченной ответственностью «</w:t>
      </w:r>
      <w:proofErr w:type="spellStart"/>
      <w:r w:rsidR="004B1C9D" w:rsidRPr="005339A7">
        <w:rPr>
          <w:rFonts w:ascii="Times New Roman" w:hAnsi="Times New Roman" w:cs="Times New Roman"/>
          <w:sz w:val="28"/>
          <w:szCs w:val="28"/>
        </w:rPr>
        <w:t>Промэко</w:t>
      </w:r>
      <w:proofErr w:type="spellEnd"/>
      <w:r w:rsidR="004B1C9D" w:rsidRPr="005339A7">
        <w:rPr>
          <w:rFonts w:ascii="Times New Roman" w:hAnsi="Times New Roman" w:cs="Times New Roman"/>
          <w:sz w:val="28"/>
          <w:szCs w:val="28"/>
        </w:rPr>
        <w:t>» (город Ирбит)».</w:t>
      </w:r>
    </w:p>
    <w:p w:rsidR="00DA0178" w:rsidRPr="005339A7" w:rsidRDefault="004B1C9D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6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Внести в производственную программу </w:t>
      </w:r>
      <w:r w:rsidR="00E26B5B" w:rsidRPr="005339A7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«Урал-Сот</w:t>
      </w:r>
      <w:proofErr w:type="gramStart"/>
      <w:r w:rsidR="00E26B5B" w:rsidRPr="005339A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E26B5B" w:rsidRPr="005339A7">
        <w:rPr>
          <w:rFonts w:ascii="Times New Roman" w:hAnsi="Times New Roman" w:cs="Times New Roman"/>
          <w:sz w:val="28"/>
          <w:szCs w:val="28"/>
        </w:rPr>
        <w:t xml:space="preserve">ко» (город Березовский) 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в области обращения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с твердыми коммунальными отходами на 2018 год, </w:t>
      </w:r>
      <w:r w:rsidR="001F3E18" w:rsidRPr="005339A7">
        <w:rPr>
          <w:rFonts w:ascii="Times New Roman" w:hAnsi="Times New Roman" w:cs="Times New Roman"/>
          <w:sz w:val="28"/>
          <w:szCs w:val="28"/>
        </w:rPr>
        <w:t>утвержденную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4C55DD" w:rsidRPr="005339A7">
        <w:rPr>
          <w:rFonts w:ascii="Times New Roman" w:hAnsi="Times New Roman" w:cs="Times New Roman"/>
          <w:sz w:val="28"/>
          <w:szCs w:val="28"/>
        </w:rPr>
        <w:t>п</w:t>
      </w:r>
      <w:r w:rsidR="008664B1" w:rsidRPr="005339A7">
        <w:rPr>
          <w:rFonts w:ascii="Times New Roman" w:hAnsi="Times New Roman" w:cs="Times New Roman"/>
          <w:sz w:val="28"/>
          <w:szCs w:val="28"/>
        </w:rPr>
        <w:t>остановлением Региональной энергетической комиссии Свердловской области от 14.03.2018</w:t>
      </w:r>
      <w:r w:rsidR="001F3E18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484540" w:rsidRPr="005339A7">
        <w:rPr>
          <w:rFonts w:ascii="Times New Roman" w:hAnsi="Times New Roman" w:cs="Times New Roman"/>
          <w:sz w:val="28"/>
          <w:szCs w:val="28"/>
        </w:rPr>
        <w:t>№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27-ПК 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Об утверждении производственной программы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и установлении предельных тарифов в области обращения с твердыми коммунальными отходами обществу с ограниченной ответственностью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8664B1" w:rsidRPr="005339A7">
        <w:rPr>
          <w:rFonts w:ascii="Times New Roman" w:hAnsi="Times New Roman" w:cs="Times New Roman"/>
          <w:sz w:val="28"/>
          <w:szCs w:val="28"/>
        </w:rPr>
        <w:t>Урал-Сот Эко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 (город Березовский) на 2018 год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, изменение, изложив </w:t>
      </w:r>
      <w:r w:rsidR="00E26B5B" w:rsidRPr="005339A7">
        <w:rPr>
          <w:rFonts w:ascii="Times New Roman" w:hAnsi="Times New Roman" w:cs="Times New Roman"/>
          <w:sz w:val="28"/>
          <w:szCs w:val="28"/>
        </w:rPr>
        <w:t>указанн</w:t>
      </w:r>
      <w:r w:rsidR="001F3E18" w:rsidRPr="005339A7">
        <w:rPr>
          <w:rFonts w:ascii="Times New Roman" w:hAnsi="Times New Roman" w:cs="Times New Roman"/>
          <w:sz w:val="28"/>
          <w:szCs w:val="28"/>
        </w:rPr>
        <w:t>ую</w:t>
      </w:r>
      <w:r w:rsidR="00E26B5B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666E2B" w:rsidRPr="005339A7">
        <w:rPr>
          <w:rFonts w:ascii="Times New Roman" w:hAnsi="Times New Roman" w:cs="Times New Roman"/>
          <w:sz w:val="28"/>
          <w:szCs w:val="28"/>
        </w:rPr>
        <w:t>п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роизводственную программу в новой редакции </w:t>
      </w:r>
      <w:hyperlink r:id="rId19" w:history="1">
        <w:r w:rsidR="008664B1" w:rsidRPr="005339A7">
          <w:rPr>
            <w:rFonts w:ascii="Times New Roman" w:hAnsi="Times New Roman" w:cs="Times New Roman"/>
            <w:sz w:val="28"/>
            <w:szCs w:val="28"/>
          </w:rPr>
          <w:t>(</w:t>
        </w:r>
        <w:r w:rsidR="0061759A" w:rsidRPr="005339A7">
          <w:rPr>
            <w:rFonts w:ascii="Times New Roman" w:hAnsi="Times New Roman" w:cs="Times New Roman"/>
            <w:sz w:val="28"/>
            <w:szCs w:val="28"/>
          </w:rPr>
          <w:t>приложение № 5</w:t>
        </w:r>
        <w:r w:rsidR="008664B1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8664B1" w:rsidRPr="005339A7">
        <w:rPr>
          <w:rFonts w:ascii="Times New Roman" w:hAnsi="Times New Roman" w:cs="Times New Roman"/>
          <w:sz w:val="28"/>
          <w:szCs w:val="28"/>
        </w:rPr>
        <w:t>.</w:t>
      </w:r>
    </w:p>
    <w:p w:rsidR="001F3E18" w:rsidRPr="005339A7" w:rsidRDefault="004B1C9D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7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r w:rsidR="001F3E18" w:rsidRPr="005339A7">
        <w:rPr>
          <w:rFonts w:ascii="Times New Roman" w:hAnsi="Times New Roman" w:cs="Times New Roman"/>
          <w:sz w:val="28"/>
          <w:szCs w:val="28"/>
        </w:rPr>
        <w:t>Внести в предельные тарифы общества с ограниченной ответственностью «Урал-Сот</w:t>
      </w:r>
      <w:proofErr w:type="gramStart"/>
      <w:r w:rsidR="001F3E18" w:rsidRPr="005339A7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1F3E18" w:rsidRPr="005339A7">
        <w:rPr>
          <w:rFonts w:ascii="Times New Roman" w:hAnsi="Times New Roman" w:cs="Times New Roman"/>
          <w:sz w:val="28"/>
          <w:szCs w:val="28"/>
        </w:rPr>
        <w:t xml:space="preserve">ко» (город Березовский) в области обращения с твердыми коммунальными отходами на 2018 год, установленные постановлением Региональной энергетической комиссии Свердловской области от 14.03.2018 </w:t>
      </w:r>
      <w:r w:rsidR="000F44C1" w:rsidRPr="005339A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F3E18" w:rsidRPr="005339A7">
        <w:rPr>
          <w:rFonts w:ascii="Times New Roman" w:hAnsi="Times New Roman" w:cs="Times New Roman"/>
          <w:sz w:val="28"/>
          <w:szCs w:val="28"/>
        </w:rPr>
        <w:t>№ 27-ПК</w:t>
      </w:r>
      <w:r w:rsidR="000C6DC8" w:rsidRPr="005339A7">
        <w:rPr>
          <w:rFonts w:ascii="Times New Roman" w:hAnsi="Times New Roman" w:cs="Times New Roman"/>
          <w:sz w:val="28"/>
          <w:szCs w:val="28"/>
        </w:rPr>
        <w:t xml:space="preserve"> «Об утверждении производственной программы и установлении предельных тарифов в области обращения с твердыми коммунальными отходами обществу с ограниченной ответственностью «Урал-Сот Эко» (город Березовский) на 2018 год»</w:t>
      </w:r>
      <w:r w:rsidR="001F3E18" w:rsidRPr="005339A7">
        <w:rPr>
          <w:rFonts w:ascii="Times New Roman" w:hAnsi="Times New Roman" w:cs="Times New Roman"/>
          <w:sz w:val="28"/>
          <w:szCs w:val="28"/>
        </w:rPr>
        <w:t xml:space="preserve"> изменение, изложив указанные предельные тарифы в новой редакции </w:t>
      </w:r>
      <w:hyperlink r:id="rId20" w:history="1">
        <w:r w:rsidR="001F3E18" w:rsidRPr="005339A7">
          <w:rPr>
            <w:rFonts w:ascii="Times New Roman" w:hAnsi="Times New Roman" w:cs="Times New Roman"/>
            <w:sz w:val="28"/>
            <w:szCs w:val="28"/>
          </w:rPr>
          <w:t>(</w:t>
        </w:r>
        <w:r w:rsidR="0061759A" w:rsidRPr="005339A7">
          <w:rPr>
            <w:rFonts w:ascii="Times New Roman" w:hAnsi="Times New Roman" w:cs="Times New Roman"/>
            <w:sz w:val="28"/>
            <w:szCs w:val="28"/>
          </w:rPr>
          <w:t>приложение № 6</w:t>
        </w:r>
        <w:r w:rsidR="001F3E18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1F3E18" w:rsidRPr="005339A7">
        <w:rPr>
          <w:rFonts w:ascii="Times New Roman" w:hAnsi="Times New Roman" w:cs="Times New Roman"/>
          <w:sz w:val="28"/>
          <w:szCs w:val="28"/>
        </w:rPr>
        <w:t>.</w:t>
      </w:r>
    </w:p>
    <w:p w:rsidR="00EF148C" w:rsidRPr="005339A7" w:rsidRDefault="004B1C9D" w:rsidP="0053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8</w:t>
      </w:r>
      <w:r w:rsidR="00DA0178" w:rsidRPr="005339A7">
        <w:rPr>
          <w:rFonts w:ascii="Times New Roman" w:hAnsi="Times New Roman" w:cs="Times New Roman"/>
          <w:sz w:val="28"/>
          <w:szCs w:val="28"/>
        </w:rPr>
        <w:t>.</w:t>
      </w:r>
      <w:r w:rsidR="005339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0178" w:rsidRPr="005339A7">
        <w:rPr>
          <w:rFonts w:ascii="Times New Roman" w:hAnsi="Times New Roman" w:cs="Times New Roman"/>
          <w:sz w:val="28"/>
          <w:szCs w:val="28"/>
        </w:rPr>
        <w:t xml:space="preserve">Внести в производственные программы в области обращения с твердыми коммунальными отходами </w:t>
      </w:r>
      <w:r w:rsidR="003B3C0C" w:rsidRPr="005339A7">
        <w:rPr>
          <w:rFonts w:ascii="Times New Roman" w:hAnsi="Times New Roman" w:cs="Times New Roman"/>
          <w:sz w:val="28"/>
          <w:szCs w:val="28"/>
        </w:rPr>
        <w:t xml:space="preserve">на территории муниципальных образований Свердловской области </w:t>
      </w:r>
      <w:r w:rsidR="00DA0178" w:rsidRPr="005339A7">
        <w:rPr>
          <w:rFonts w:ascii="Times New Roman" w:hAnsi="Times New Roman" w:cs="Times New Roman"/>
          <w:sz w:val="28"/>
          <w:szCs w:val="28"/>
        </w:rPr>
        <w:t>оператор</w:t>
      </w:r>
      <w:r w:rsidR="003B3C0C" w:rsidRPr="005339A7">
        <w:rPr>
          <w:rFonts w:ascii="Times New Roman" w:hAnsi="Times New Roman" w:cs="Times New Roman"/>
          <w:sz w:val="28"/>
          <w:szCs w:val="28"/>
        </w:rPr>
        <w:t>ов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 по обращению с твердыми коммунальными отходами в Свердловской области, </w:t>
      </w:r>
      <w:r w:rsidR="00476F78" w:rsidRPr="005339A7">
        <w:rPr>
          <w:rFonts w:ascii="Times New Roman" w:hAnsi="Times New Roman" w:cs="Times New Roman"/>
          <w:sz w:val="28"/>
          <w:szCs w:val="28"/>
        </w:rPr>
        <w:t>утвержденные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 </w:t>
      </w:r>
      <w:r w:rsidR="004C55DD" w:rsidRPr="005339A7">
        <w:rPr>
          <w:rFonts w:ascii="Times New Roman" w:hAnsi="Times New Roman" w:cs="Times New Roman"/>
          <w:sz w:val="28"/>
          <w:szCs w:val="28"/>
        </w:rPr>
        <w:t>п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остановлением Региональной энергетической комиссии Свердловской области от 25.04.2018 </w:t>
      </w:r>
      <w:r w:rsidR="00484540" w:rsidRPr="005339A7">
        <w:rPr>
          <w:rFonts w:ascii="Times New Roman" w:hAnsi="Times New Roman" w:cs="Times New Roman"/>
          <w:sz w:val="28"/>
          <w:szCs w:val="28"/>
        </w:rPr>
        <w:t>№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 57-ПК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DA0178" w:rsidRPr="005339A7">
        <w:rPr>
          <w:rFonts w:ascii="Times New Roman" w:hAnsi="Times New Roman" w:cs="Times New Roman"/>
          <w:sz w:val="28"/>
          <w:szCs w:val="28"/>
        </w:rPr>
        <w:t>Об утверждении производственных программ и установлении предельных тарифов в области обращения с твердыми коммунальными отходами операторам по обращению с твердыми коммунальными отходами в</w:t>
      </w:r>
      <w:proofErr w:type="gramEnd"/>
      <w:r w:rsidR="00DA0178" w:rsidRPr="005339A7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 (</w:t>
      </w:r>
      <w:r w:rsidR="00DC4521" w:rsidRPr="005339A7">
        <w:rPr>
          <w:rFonts w:ascii="Times New Roman" w:hAnsi="Times New Roman" w:cs="Times New Roman"/>
          <w:sz w:val="28"/>
          <w:szCs w:val="28"/>
        </w:rPr>
        <w:t>«</w:t>
      </w:r>
      <w:r w:rsidR="00DA0178" w:rsidRPr="005339A7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DC4521" w:rsidRPr="005339A7">
        <w:rPr>
          <w:rFonts w:ascii="Times New Roman" w:hAnsi="Times New Roman" w:cs="Times New Roman"/>
          <w:sz w:val="28"/>
          <w:szCs w:val="28"/>
        </w:rPr>
        <w:t>»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 (www.pravo.gov66.ru), 2018, 27 апреля</w:t>
      </w:r>
      <w:r w:rsidR="00524955" w:rsidRPr="005339A7">
        <w:rPr>
          <w:rFonts w:ascii="Times New Roman" w:hAnsi="Times New Roman" w:cs="Times New Roman"/>
          <w:sz w:val="28"/>
          <w:szCs w:val="28"/>
        </w:rPr>
        <w:t>, № 17274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), изменение, изложив </w:t>
      </w:r>
      <w:r w:rsidR="00524955" w:rsidRPr="005339A7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DA0178" w:rsidRPr="005339A7">
        <w:rPr>
          <w:rFonts w:ascii="Times New Roman" w:hAnsi="Times New Roman" w:cs="Times New Roman"/>
          <w:sz w:val="28"/>
          <w:szCs w:val="28"/>
        </w:rPr>
        <w:t xml:space="preserve">производственные программы в новой редакции </w:t>
      </w:r>
      <w:hyperlink r:id="rId21" w:history="1">
        <w:r w:rsidR="00DA0178" w:rsidRPr="005339A7">
          <w:rPr>
            <w:rFonts w:ascii="Times New Roman" w:hAnsi="Times New Roman" w:cs="Times New Roman"/>
            <w:sz w:val="28"/>
            <w:szCs w:val="28"/>
          </w:rPr>
          <w:t>(</w:t>
        </w:r>
        <w:r w:rsidR="0061759A" w:rsidRPr="005339A7">
          <w:rPr>
            <w:rFonts w:ascii="Times New Roman" w:hAnsi="Times New Roman" w:cs="Times New Roman"/>
            <w:sz w:val="28"/>
            <w:szCs w:val="28"/>
          </w:rPr>
          <w:t>приложение № 7</w:t>
        </w:r>
        <w:r w:rsidR="00DA0178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DA0178" w:rsidRPr="005339A7">
        <w:rPr>
          <w:rFonts w:ascii="Times New Roman" w:hAnsi="Times New Roman" w:cs="Times New Roman"/>
          <w:sz w:val="28"/>
          <w:szCs w:val="28"/>
        </w:rPr>
        <w:t>.</w:t>
      </w:r>
      <w:r w:rsidR="00EF148C" w:rsidRPr="0053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F78" w:rsidRPr="005339A7" w:rsidRDefault="004B1C9D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9</w:t>
      </w:r>
      <w:r w:rsidR="00476F78" w:rsidRPr="005339A7">
        <w:rPr>
          <w:rFonts w:ascii="Times New Roman" w:hAnsi="Times New Roman" w:cs="Times New Roman"/>
          <w:sz w:val="28"/>
          <w:szCs w:val="28"/>
        </w:rPr>
        <w:t>.</w:t>
      </w:r>
      <w:r w:rsidR="005339A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76F78" w:rsidRPr="005339A7">
        <w:rPr>
          <w:rFonts w:ascii="Times New Roman" w:hAnsi="Times New Roman" w:cs="Times New Roman"/>
          <w:sz w:val="28"/>
          <w:szCs w:val="28"/>
        </w:rPr>
        <w:t>Внести в предельные тарифы в области обращения с твердыми коммунальными отходами операторам по обращению с твердыми коммунальными отходами в Свердловской области</w:t>
      </w:r>
      <w:r w:rsidR="00EF148C" w:rsidRPr="005339A7">
        <w:rPr>
          <w:rFonts w:ascii="Times New Roman" w:hAnsi="Times New Roman" w:cs="Times New Roman"/>
          <w:sz w:val="28"/>
          <w:szCs w:val="28"/>
        </w:rPr>
        <w:t xml:space="preserve"> на территории муниципальных образований Свердловской области</w:t>
      </w:r>
      <w:r w:rsidR="00476F78" w:rsidRPr="005339A7">
        <w:rPr>
          <w:rFonts w:ascii="Times New Roman" w:hAnsi="Times New Roman" w:cs="Times New Roman"/>
          <w:sz w:val="28"/>
          <w:szCs w:val="28"/>
        </w:rPr>
        <w:t>, установленные постановлением Региональной энергетической комиссии Свердловской области от 25.04.2018 № 57-ПК</w:t>
      </w:r>
      <w:r w:rsidR="000C6DC8" w:rsidRPr="005339A7">
        <w:rPr>
          <w:rFonts w:ascii="Times New Roman" w:hAnsi="Times New Roman" w:cs="Times New Roman"/>
          <w:sz w:val="28"/>
          <w:szCs w:val="28"/>
        </w:rPr>
        <w:t xml:space="preserve"> «Об утверждении производственных программ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0C6DC8" w:rsidRPr="005339A7">
        <w:rPr>
          <w:rFonts w:ascii="Times New Roman" w:hAnsi="Times New Roman" w:cs="Times New Roman"/>
          <w:sz w:val="28"/>
          <w:szCs w:val="28"/>
        </w:rPr>
        <w:t xml:space="preserve">и установлении предельных тарифов в области обращения с твердыми </w:t>
      </w:r>
      <w:r w:rsidR="000C6DC8" w:rsidRPr="005339A7">
        <w:rPr>
          <w:rFonts w:ascii="Times New Roman" w:hAnsi="Times New Roman" w:cs="Times New Roman"/>
          <w:sz w:val="28"/>
          <w:szCs w:val="28"/>
        </w:rPr>
        <w:lastRenderedPageBreak/>
        <w:t>коммунальными отходами операторам по обращению с твердыми коммунальными отходами в</w:t>
      </w:r>
      <w:proofErr w:type="gramEnd"/>
      <w:r w:rsidR="000C6DC8" w:rsidRPr="005339A7">
        <w:rPr>
          <w:rFonts w:ascii="Times New Roman" w:hAnsi="Times New Roman" w:cs="Times New Roman"/>
          <w:sz w:val="28"/>
          <w:szCs w:val="28"/>
        </w:rPr>
        <w:t xml:space="preserve"> Свердловской области»</w:t>
      </w:r>
      <w:r w:rsidR="00476F78" w:rsidRPr="005339A7">
        <w:rPr>
          <w:rFonts w:ascii="Times New Roman" w:hAnsi="Times New Roman" w:cs="Times New Roman"/>
          <w:sz w:val="28"/>
          <w:szCs w:val="28"/>
        </w:rPr>
        <w:t xml:space="preserve">, изменение, изложив указанные предельные тарифы в новой редакции </w:t>
      </w:r>
      <w:hyperlink r:id="rId22" w:history="1">
        <w:r w:rsidR="00476F78" w:rsidRPr="005339A7">
          <w:rPr>
            <w:rFonts w:ascii="Times New Roman" w:hAnsi="Times New Roman" w:cs="Times New Roman"/>
            <w:sz w:val="28"/>
            <w:szCs w:val="28"/>
          </w:rPr>
          <w:t>(</w:t>
        </w:r>
        <w:r w:rsidR="00B24D38" w:rsidRPr="005339A7">
          <w:rPr>
            <w:rFonts w:ascii="Times New Roman" w:hAnsi="Times New Roman" w:cs="Times New Roman"/>
            <w:sz w:val="28"/>
            <w:szCs w:val="28"/>
          </w:rPr>
          <w:t>приложение № 8</w:t>
        </w:r>
        <w:r w:rsidR="00476F78" w:rsidRPr="005339A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76F78" w:rsidRPr="005339A7">
        <w:rPr>
          <w:rFonts w:ascii="Times New Roman" w:hAnsi="Times New Roman" w:cs="Times New Roman"/>
          <w:sz w:val="28"/>
          <w:szCs w:val="28"/>
        </w:rPr>
        <w:t>.</w:t>
      </w:r>
    </w:p>
    <w:p w:rsidR="00102A43" w:rsidRPr="005339A7" w:rsidRDefault="004B1C9D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10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02A43" w:rsidRPr="005339A7">
        <w:rPr>
          <w:rFonts w:ascii="Times New Roman" w:hAnsi="Times New Roman" w:cs="Times New Roman"/>
          <w:sz w:val="28"/>
          <w:szCs w:val="28"/>
        </w:rPr>
        <w:t>Конт</w:t>
      </w:r>
      <w:r w:rsidR="004C55DD" w:rsidRPr="005339A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C55DD" w:rsidRPr="005339A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102A43" w:rsidRPr="005339A7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B05BC6">
        <w:rPr>
          <w:rFonts w:ascii="Times New Roman" w:hAnsi="Times New Roman" w:cs="Times New Roman"/>
          <w:sz w:val="28"/>
          <w:szCs w:val="28"/>
        </w:rPr>
        <w:br/>
      </w:r>
      <w:r w:rsidR="00102A43" w:rsidRPr="005339A7">
        <w:rPr>
          <w:rFonts w:ascii="Times New Roman" w:hAnsi="Times New Roman" w:cs="Times New Roman"/>
          <w:sz w:val="28"/>
          <w:szCs w:val="28"/>
        </w:rPr>
        <w:t>на заместителя председателя Региональной энергетической комиссии Свердловской области М.Б. Соболя.</w:t>
      </w:r>
    </w:p>
    <w:p w:rsidR="008664B1" w:rsidRPr="005339A7" w:rsidRDefault="00A436C1" w:rsidP="00533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1</w:t>
      </w:r>
      <w:r w:rsidR="004B1C9D" w:rsidRPr="005339A7">
        <w:rPr>
          <w:rFonts w:ascii="Times New Roman" w:hAnsi="Times New Roman" w:cs="Times New Roman"/>
          <w:sz w:val="28"/>
          <w:szCs w:val="28"/>
        </w:rPr>
        <w:t>1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r w:rsidR="004C55DD" w:rsidRPr="005339A7">
        <w:rPr>
          <w:rFonts w:ascii="Times New Roman" w:hAnsi="Times New Roman" w:cs="Times New Roman"/>
          <w:sz w:val="28"/>
          <w:szCs w:val="28"/>
        </w:rPr>
        <w:t>Настоящее п</w:t>
      </w:r>
      <w:r w:rsidR="008664B1" w:rsidRPr="005339A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524955" w:rsidRPr="005339A7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8664B1" w:rsidRPr="005339A7">
        <w:rPr>
          <w:rFonts w:ascii="Times New Roman" w:hAnsi="Times New Roman" w:cs="Times New Roman"/>
          <w:sz w:val="28"/>
          <w:szCs w:val="28"/>
        </w:rPr>
        <w:t>.</w:t>
      </w:r>
    </w:p>
    <w:p w:rsidR="00102A43" w:rsidRPr="005339A7" w:rsidRDefault="00A436C1" w:rsidP="00533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>1</w:t>
      </w:r>
      <w:r w:rsidR="004B1C9D" w:rsidRPr="005339A7">
        <w:rPr>
          <w:rFonts w:ascii="Times New Roman" w:hAnsi="Times New Roman" w:cs="Times New Roman"/>
          <w:sz w:val="28"/>
          <w:szCs w:val="28"/>
        </w:rPr>
        <w:t>2</w:t>
      </w:r>
      <w:r w:rsidR="005339A7">
        <w:rPr>
          <w:rFonts w:ascii="Times New Roman" w:hAnsi="Times New Roman" w:cs="Times New Roman"/>
          <w:sz w:val="28"/>
          <w:szCs w:val="28"/>
        </w:rPr>
        <w:t>. </w:t>
      </w:r>
      <w:r w:rsidR="004C55DD" w:rsidRPr="005339A7">
        <w:rPr>
          <w:rFonts w:ascii="Times New Roman" w:hAnsi="Times New Roman" w:cs="Times New Roman"/>
          <w:sz w:val="28"/>
          <w:szCs w:val="28"/>
        </w:rPr>
        <w:t>Настоящее п</w:t>
      </w:r>
      <w:r w:rsidR="00102A43" w:rsidRPr="005339A7">
        <w:rPr>
          <w:rFonts w:ascii="Times New Roman" w:hAnsi="Times New Roman" w:cs="Times New Roman"/>
          <w:sz w:val="28"/>
          <w:szCs w:val="28"/>
        </w:rPr>
        <w:t>остановление опубликовать в установленном порядке.</w:t>
      </w:r>
    </w:p>
    <w:p w:rsidR="00102A43" w:rsidRPr="005339A7" w:rsidRDefault="00102A43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17EE" w:rsidRDefault="00AF17EE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39A7" w:rsidRDefault="005339A7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39A7" w:rsidRPr="005339A7" w:rsidRDefault="005339A7" w:rsidP="00537C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97E19" w:rsidRPr="005339A7" w:rsidRDefault="00797E19" w:rsidP="00537C4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797E19" w:rsidRPr="005339A7" w:rsidRDefault="00797E19" w:rsidP="00537C4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8"/>
          <w:szCs w:val="28"/>
        </w:rPr>
      </w:pPr>
      <w:r w:rsidRPr="005339A7">
        <w:rPr>
          <w:rFonts w:ascii="Times New Roman" w:hAnsi="Times New Roman" w:cs="Times New Roman"/>
          <w:sz w:val="28"/>
          <w:szCs w:val="28"/>
        </w:rPr>
        <w:t xml:space="preserve">Региональной энергетической </w:t>
      </w:r>
    </w:p>
    <w:p w:rsidR="00797E19" w:rsidRPr="005339A7" w:rsidRDefault="00797E19" w:rsidP="00537C48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pacing w:val="-4"/>
          <w:sz w:val="28"/>
          <w:szCs w:val="28"/>
        </w:rPr>
      </w:pPr>
      <w:r w:rsidRPr="005339A7">
        <w:rPr>
          <w:rFonts w:ascii="Times New Roman" w:hAnsi="Times New Roman" w:cs="Times New Roman"/>
          <w:spacing w:val="-2"/>
          <w:sz w:val="28"/>
          <w:szCs w:val="28"/>
        </w:rPr>
        <w:t>комиссии Свердловской области</w:t>
      </w:r>
      <w:r w:rsidRPr="005339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339A7">
        <w:rPr>
          <w:rFonts w:ascii="Times New Roman" w:hAnsi="Times New Roman" w:cs="Times New Roman"/>
          <w:spacing w:val="-4"/>
          <w:sz w:val="28"/>
          <w:szCs w:val="28"/>
        </w:rPr>
        <w:t>В.В. Гришанов</w:t>
      </w:r>
    </w:p>
    <w:p w:rsidR="00537C48" w:rsidRPr="00537C48" w:rsidRDefault="00537C48" w:rsidP="00537C48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4"/>
          <w:sz w:val="28"/>
          <w:szCs w:val="28"/>
        </w:rPr>
      </w:pPr>
    </w:p>
    <w:p w:rsidR="00B00F51" w:rsidRDefault="00B00F51" w:rsidP="00797E19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4"/>
          <w:sz w:val="28"/>
          <w:szCs w:val="28"/>
        </w:rPr>
        <w:sectPr w:rsidR="00B00F51" w:rsidSect="00537C48">
          <w:headerReference w:type="default" r:id="rId23"/>
          <w:headerReference w:type="first" r:id="rId24"/>
          <w:pgSz w:w="11907" w:h="16840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</w:p>
    <w:p w:rsidR="00B00F51" w:rsidRDefault="00B00F51" w:rsidP="00797E19">
      <w:pPr>
        <w:shd w:val="clear" w:color="auto" w:fill="FFFFFF"/>
        <w:spacing w:after="0" w:line="240" w:lineRule="auto"/>
        <w:ind w:left="11"/>
        <w:rPr>
          <w:rFonts w:ascii="Times New Roman" w:hAnsi="Times New Roman"/>
          <w:spacing w:val="-4"/>
          <w:sz w:val="28"/>
          <w:szCs w:val="28"/>
        </w:rPr>
      </w:pPr>
    </w:p>
    <w:p w:rsidR="00B00F51" w:rsidRPr="00B00F51" w:rsidRDefault="00B00F51" w:rsidP="00B00F51">
      <w:pPr>
        <w:rPr>
          <w:rFonts w:ascii="Times New Roman" w:hAnsi="Times New Roman"/>
          <w:sz w:val="28"/>
          <w:szCs w:val="28"/>
        </w:rPr>
      </w:pPr>
    </w:p>
    <w:p w:rsidR="00B00F51" w:rsidRPr="00B00F51" w:rsidRDefault="00B00F51" w:rsidP="00B00F51">
      <w:pPr>
        <w:rPr>
          <w:rFonts w:ascii="Times New Roman" w:hAnsi="Times New Roman"/>
          <w:sz w:val="28"/>
          <w:szCs w:val="28"/>
        </w:rPr>
      </w:pPr>
    </w:p>
    <w:p w:rsidR="00B00F51" w:rsidRDefault="00B00F51" w:rsidP="00B00F51">
      <w:pPr>
        <w:rPr>
          <w:rFonts w:ascii="Times New Roman" w:hAnsi="Times New Roman"/>
          <w:sz w:val="28"/>
          <w:szCs w:val="28"/>
        </w:rPr>
      </w:pPr>
    </w:p>
    <w:p w:rsidR="00B00F51" w:rsidRDefault="00B00F51" w:rsidP="00B00F51">
      <w:pPr>
        <w:tabs>
          <w:tab w:val="left" w:pos="3342"/>
        </w:tabs>
        <w:rPr>
          <w:rFonts w:ascii="Times New Roman" w:hAnsi="Times New Roman"/>
          <w:sz w:val="28"/>
          <w:szCs w:val="28"/>
        </w:rPr>
        <w:sectPr w:rsidR="00B00F51" w:rsidSect="00B00F51">
          <w:type w:val="continuous"/>
          <w:pgSz w:w="11907" w:h="16840"/>
          <w:pgMar w:top="1134" w:right="567" w:bottom="1134" w:left="1418" w:header="720" w:footer="720" w:gutter="0"/>
          <w:pgNumType w:start="1"/>
          <w:cols w:space="720"/>
          <w:titlePg/>
          <w:docGrid w:linePitch="272"/>
        </w:sectPr>
      </w:pPr>
      <w:r>
        <w:rPr>
          <w:rFonts w:ascii="Times New Roman" w:hAnsi="Times New Roman"/>
          <w:sz w:val="28"/>
          <w:szCs w:val="28"/>
        </w:rPr>
        <w:tab/>
      </w:r>
    </w:p>
    <w:p w:rsidR="00D638AE" w:rsidRPr="00685427" w:rsidRDefault="00B00F51" w:rsidP="00685427">
      <w:pPr>
        <w:autoSpaceDE w:val="0"/>
        <w:autoSpaceDN w:val="0"/>
        <w:adjustRightInd w:val="0"/>
        <w:spacing w:after="0" w:line="240" w:lineRule="auto"/>
        <w:ind w:left="11624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  <w:r w:rsidR="00D638AE" w:rsidRPr="00685427">
        <w:rPr>
          <w:rFonts w:ascii="Times New Roman" w:hAnsi="Times New Roman" w:cs="Times New Roman"/>
          <w:sz w:val="24"/>
        </w:rPr>
        <w:t xml:space="preserve"> № 2</w:t>
      </w:r>
    </w:p>
    <w:p w:rsidR="00D638AE" w:rsidRPr="00685427" w:rsidRDefault="00D638AE" w:rsidP="0068542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4"/>
        </w:rPr>
      </w:pPr>
      <w:r w:rsidRPr="00685427">
        <w:rPr>
          <w:rFonts w:ascii="Times New Roman" w:hAnsi="Times New Roman" w:cs="Times New Roman"/>
          <w:sz w:val="24"/>
        </w:rPr>
        <w:t xml:space="preserve">к </w:t>
      </w:r>
      <w:r w:rsidR="00535D08" w:rsidRPr="00685427">
        <w:rPr>
          <w:rFonts w:ascii="Times New Roman" w:hAnsi="Times New Roman" w:cs="Times New Roman"/>
          <w:sz w:val="24"/>
        </w:rPr>
        <w:t>п</w:t>
      </w:r>
      <w:r w:rsidRPr="00685427">
        <w:rPr>
          <w:rFonts w:ascii="Times New Roman" w:hAnsi="Times New Roman" w:cs="Times New Roman"/>
          <w:sz w:val="24"/>
        </w:rPr>
        <w:t>остановлению</w:t>
      </w:r>
    </w:p>
    <w:p w:rsidR="00D638AE" w:rsidRPr="00685427" w:rsidRDefault="00D638AE" w:rsidP="0068542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4"/>
        </w:rPr>
      </w:pPr>
      <w:r w:rsidRPr="00685427">
        <w:rPr>
          <w:rFonts w:ascii="Times New Roman" w:hAnsi="Times New Roman" w:cs="Times New Roman"/>
          <w:sz w:val="24"/>
        </w:rPr>
        <w:t>РЭК Свердловской области</w:t>
      </w:r>
    </w:p>
    <w:p w:rsidR="00D638AE" w:rsidRPr="00685427" w:rsidRDefault="00685427" w:rsidP="00685427">
      <w:pPr>
        <w:autoSpaceDE w:val="0"/>
        <w:autoSpaceDN w:val="0"/>
        <w:adjustRightInd w:val="0"/>
        <w:spacing w:after="0" w:line="240" w:lineRule="auto"/>
        <w:ind w:left="116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11.07.</w:t>
      </w:r>
      <w:r w:rsidR="00D638AE" w:rsidRPr="00685427">
        <w:rPr>
          <w:rFonts w:ascii="Times New Roman" w:hAnsi="Times New Roman" w:cs="Times New Roman"/>
          <w:sz w:val="24"/>
        </w:rPr>
        <w:t xml:space="preserve">2018 № </w:t>
      </w:r>
      <w:r>
        <w:rPr>
          <w:rFonts w:ascii="Times New Roman" w:hAnsi="Times New Roman" w:cs="Times New Roman"/>
          <w:sz w:val="24"/>
        </w:rPr>
        <w:t>100</w:t>
      </w:r>
      <w:r w:rsidR="00D638AE" w:rsidRPr="00685427">
        <w:rPr>
          <w:rFonts w:ascii="Times New Roman" w:hAnsi="Times New Roman" w:cs="Times New Roman"/>
          <w:sz w:val="24"/>
        </w:rPr>
        <w:t>-ПК</w:t>
      </w:r>
    </w:p>
    <w:p w:rsidR="00102A43" w:rsidRPr="005339A7" w:rsidRDefault="000B1BC3" w:rsidP="00685427">
      <w:pPr>
        <w:pStyle w:val="ConsPlusNormal"/>
        <w:ind w:left="11624"/>
        <w:outlineLvl w:val="0"/>
        <w:rPr>
          <w:rFonts w:ascii="Times New Roman" w:hAnsi="Times New Roman" w:cs="Times New Roman"/>
          <w:sz w:val="24"/>
        </w:rPr>
      </w:pPr>
      <w:r w:rsidRPr="005339A7">
        <w:rPr>
          <w:rFonts w:ascii="Times New Roman" w:hAnsi="Times New Roman" w:cs="Times New Roman"/>
          <w:sz w:val="24"/>
        </w:rPr>
        <w:t>«</w:t>
      </w:r>
      <w:proofErr w:type="gramStart"/>
      <w:r w:rsidR="00102A43" w:rsidRPr="005339A7">
        <w:rPr>
          <w:rFonts w:ascii="Times New Roman" w:hAnsi="Times New Roman" w:cs="Times New Roman"/>
          <w:sz w:val="24"/>
        </w:rPr>
        <w:t>Установлены</w:t>
      </w:r>
      <w:proofErr w:type="gramEnd"/>
    </w:p>
    <w:p w:rsidR="00102A43" w:rsidRPr="005339A7" w:rsidRDefault="005339A7" w:rsidP="00685427">
      <w:pPr>
        <w:pStyle w:val="ConsPlusNormal"/>
        <w:ind w:left="116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102A43" w:rsidRPr="005339A7">
        <w:rPr>
          <w:rFonts w:ascii="Times New Roman" w:hAnsi="Times New Roman" w:cs="Times New Roman"/>
          <w:sz w:val="24"/>
        </w:rPr>
        <w:t>остановлением</w:t>
      </w:r>
    </w:p>
    <w:p w:rsidR="00102A43" w:rsidRPr="005339A7" w:rsidRDefault="00102A43" w:rsidP="00685427">
      <w:pPr>
        <w:pStyle w:val="ConsPlusNormal"/>
        <w:ind w:left="11624"/>
        <w:rPr>
          <w:rFonts w:ascii="Times New Roman" w:hAnsi="Times New Roman" w:cs="Times New Roman"/>
          <w:sz w:val="24"/>
        </w:rPr>
      </w:pPr>
      <w:r w:rsidRPr="005339A7">
        <w:rPr>
          <w:rFonts w:ascii="Times New Roman" w:hAnsi="Times New Roman" w:cs="Times New Roman"/>
          <w:sz w:val="24"/>
        </w:rPr>
        <w:t>РЭК Свердловской области</w:t>
      </w:r>
    </w:p>
    <w:p w:rsidR="00102A43" w:rsidRPr="005339A7" w:rsidRDefault="005339A7" w:rsidP="00685427">
      <w:pPr>
        <w:pStyle w:val="ConsPlusNormal"/>
        <w:ind w:left="116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29.11.</w:t>
      </w:r>
      <w:r w:rsidR="00102A43" w:rsidRPr="005339A7">
        <w:rPr>
          <w:rFonts w:ascii="Times New Roman" w:hAnsi="Times New Roman" w:cs="Times New Roman"/>
          <w:sz w:val="24"/>
        </w:rPr>
        <w:t xml:space="preserve">2017 </w:t>
      </w:r>
      <w:r w:rsidR="0059536E" w:rsidRPr="005339A7">
        <w:rPr>
          <w:rFonts w:ascii="Times New Roman" w:hAnsi="Times New Roman" w:cs="Times New Roman"/>
          <w:sz w:val="24"/>
        </w:rPr>
        <w:t>№</w:t>
      </w:r>
      <w:r w:rsidR="00102A43" w:rsidRPr="005339A7">
        <w:rPr>
          <w:rFonts w:ascii="Times New Roman" w:hAnsi="Times New Roman" w:cs="Times New Roman"/>
          <w:sz w:val="24"/>
        </w:rPr>
        <w:t xml:space="preserve"> 133-ПК</w:t>
      </w:r>
    </w:p>
    <w:p w:rsidR="00685427" w:rsidRDefault="000257F3" w:rsidP="00B00F51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3909"/>
      <w:bookmarkEnd w:id="0"/>
      <w:r w:rsidRPr="009D1B88">
        <w:rPr>
          <w:rFonts w:ascii="Times New Roman" w:hAnsi="Times New Roman"/>
          <w:b/>
          <w:sz w:val="28"/>
          <w:szCs w:val="28"/>
        </w:rPr>
        <w:t xml:space="preserve">Предельные тарифы </w:t>
      </w:r>
      <w:proofErr w:type="gramStart"/>
      <w:r w:rsidRPr="009D1B88">
        <w:rPr>
          <w:rFonts w:ascii="Times New Roman" w:hAnsi="Times New Roman"/>
          <w:b/>
          <w:sz w:val="28"/>
          <w:szCs w:val="28"/>
        </w:rPr>
        <w:t xml:space="preserve">в области обращения с твердыми коммунальными отходами операторам по обращению </w:t>
      </w:r>
      <w:r w:rsidR="00685427">
        <w:rPr>
          <w:rFonts w:ascii="Times New Roman" w:hAnsi="Times New Roman"/>
          <w:b/>
          <w:sz w:val="28"/>
          <w:szCs w:val="28"/>
        </w:rPr>
        <w:br/>
      </w:r>
      <w:r w:rsidRPr="009D1B88">
        <w:rPr>
          <w:rFonts w:ascii="Times New Roman" w:hAnsi="Times New Roman"/>
          <w:b/>
          <w:sz w:val="28"/>
          <w:szCs w:val="28"/>
        </w:rPr>
        <w:t>с твердыми коммунальными отходами в Свердловской области</w:t>
      </w:r>
      <w:proofErr w:type="gramEnd"/>
      <w:r w:rsidRPr="009D1B88">
        <w:rPr>
          <w:rFonts w:ascii="Times New Roman" w:hAnsi="Times New Roman"/>
          <w:b/>
          <w:sz w:val="28"/>
          <w:szCs w:val="28"/>
        </w:rPr>
        <w:t xml:space="preserve"> на территории муниципальных</w:t>
      </w:r>
    </w:p>
    <w:p w:rsidR="00102A43" w:rsidRDefault="000257F3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B88">
        <w:rPr>
          <w:rFonts w:ascii="Times New Roman" w:hAnsi="Times New Roman"/>
          <w:b/>
          <w:sz w:val="28"/>
          <w:szCs w:val="28"/>
        </w:rPr>
        <w:t>образований Свердловской области</w:t>
      </w:r>
    </w:p>
    <w:p w:rsidR="00A84964" w:rsidRDefault="00A84964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530"/>
        <w:gridCol w:w="4016"/>
        <w:gridCol w:w="1985"/>
        <w:gridCol w:w="960"/>
        <w:gridCol w:w="1379"/>
        <w:gridCol w:w="1751"/>
        <w:gridCol w:w="1580"/>
        <w:gridCol w:w="1559"/>
        <w:gridCol w:w="1418"/>
      </w:tblGrid>
      <w:tr w:rsidR="00685427" w:rsidRPr="009D1B88" w:rsidTr="00685427">
        <w:trPr>
          <w:trHeight w:val="300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0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Виды предельных тарифов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Класс опасности отходов</w:t>
            </w:r>
          </w:p>
        </w:tc>
        <w:tc>
          <w:tcPr>
            <w:tcW w:w="63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Период действия тарифов</w:t>
            </w:r>
          </w:p>
        </w:tc>
      </w:tr>
      <w:tr w:rsidR="00685427" w:rsidRPr="009D1B88" w:rsidTr="00685427">
        <w:trPr>
          <w:trHeight w:val="300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с 01.01.2018 по 30.06.2018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с 01.07.2018 по 31.12.2018</w:t>
            </w:r>
          </w:p>
        </w:tc>
      </w:tr>
      <w:tr w:rsidR="00685427" w:rsidRPr="009D1B88" w:rsidTr="00685427">
        <w:trPr>
          <w:trHeight w:val="300"/>
        </w:trPr>
        <w:tc>
          <w:tcPr>
            <w:tcW w:w="53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427" w:rsidRPr="009D1B88" w:rsidRDefault="00685427" w:rsidP="0012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с НДС</w:t>
            </w:r>
          </w:p>
        </w:tc>
      </w:tr>
    </w:tbl>
    <w:p w:rsidR="00685427" w:rsidRPr="00685427" w:rsidRDefault="00685427" w:rsidP="00797E19">
      <w:pPr>
        <w:tabs>
          <w:tab w:val="left" w:pos="4128"/>
        </w:tabs>
        <w:spacing w:after="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tbl>
      <w:tblPr>
        <w:tblW w:w="15178" w:type="dxa"/>
        <w:tblInd w:w="98" w:type="dxa"/>
        <w:tblLook w:val="04A0" w:firstRow="1" w:lastRow="0" w:firstColumn="1" w:lastColumn="0" w:noHBand="0" w:noVBand="1"/>
      </w:tblPr>
      <w:tblGrid>
        <w:gridCol w:w="530"/>
        <w:gridCol w:w="4016"/>
        <w:gridCol w:w="1985"/>
        <w:gridCol w:w="960"/>
        <w:gridCol w:w="1379"/>
        <w:gridCol w:w="1751"/>
        <w:gridCol w:w="1580"/>
        <w:gridCol w:w="1559"/>
        <w:gridCol w:w="1418"/>
      </w:tblGrid>
      <w:tr w:rsidR="00102A43" w:rsidRPr="009D1B88" w:rsidTr="00A51C35">
        <w:trPr>
          <w:trHeight w:val="300"/>
          <w:tblHeader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2A43" w:rsidRPr="009D1B88" w:rsidRDefault="00102A4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«Управление хозяйством Невьянского городского округа» (город Невьянск)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тариф на захоронение твердых коммунальных отходов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руб./м3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IV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107,54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107,54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157,51&lt;*&gt;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107,54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107,54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118,66&lt;*&gt;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118,66&lt;*&gt;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gramStart"/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IV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430,13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430,13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630,04&lt;*&gt;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630,04&lt;*&gt;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430,13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430,13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474,49&lt;*&gt;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474,49&lt;*&gt;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«Управляющая компания» (город Верхний Тагил)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тариф на захоронение твердых коммунальных отходов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руб./м3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IV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132,53&lt;*&gt;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132,53&lt;*&gt;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93,18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97,31&lt;*&gt;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97,31&lt;*&gt;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gramStart"/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IV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467,93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467,93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665,58&lt;*&gt;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665,58&lt;*&gt;</w:t>
            </w:r>
          </w:p>
        </w:tc>
      </w:tr>
      <w:tr w:rsidR="000257F3" w:rsidRPr="009D1B88" w:rsidTr="00A51C35">
        <w:trPr>
          <w:trHeight w:val="3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lang w:eastAsia="ru-RU"/>
              </w:rPr>
              <w:t>V класс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1237,18 &lt;*&gt;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1237,18 &lt;*&gt;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  <w:r w:rsidR="00833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7F3" w:rsidRPr="009D1B88" w:rsidRDefault="000257F3" w:rsidP="0079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</w:t>
            </w:r>
            <w:r w:rsidR="00833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  <w:r w:rsidRPr="009D1B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&lt;*&gt;</w:t>
            </w:r>
          </w:p>
        </w:tc>
      </w:tr>
    </w:tbl>
    <w:p w:rsidR="00102A43" w:rsidRPr="00A51C35" w:rsidRDefault="00102A43" w:rsidP="00A51C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C35">
        <w:rPr>
          <w:rFonts w:ascii="Times New Roman" w:hAnsi="Times New Roman" w:cs="Times New Roman"/>
          <w:sz w:val="28"/>
          <w:szCs w:val="28"/>
        </w:rPr>
        <w:t>Примечание.</w:t>
      </w:r>
      <w:r w:rsidR="00A51C35">
        <w:rPr>
          <w:rFonts w:ascii="Times New Roman" w:hAnsi="Times New Roman" w:cs="Times New Roman"/>
          <w:sz w:val="28"/>
          <w:szCs w:val="28"/>
        </w:rPr>
        <w:t> </w:t>
      </w:r>
      <w:r w:rsidRPr="00A51C35">
        <w:rPr>
          <w:rFonts w:ascii="Times New Roman" w:hAnsi="Times New Roman" w:cs="Times New Roman"/>
          <w:sz w:val="28"/>
          <w:szCs w:val="28"/>
        </w:rPr>
        <w:t xml:space="preserve">Тарифы, отмеченные значком &lt;*&gt;, налогом на добавленную стоимость не облагаются, </w:t>
      </w:r>
      <w:r w:rsidR="00A51C35">
        <w:rPr>
          <w:rFonts w:ascii="Times New Roman" w:hAnsi="Times New Roman" w:cs="Times New Roman"/>
          <w:sz w:val="28"/>
          <w:szCs w:val="28"/>
        </w:rPr>
        <w:br/>
      </w:r>
      <w:r w:rsidRPr="00A51C35">
        <w:rPr>
          <w:rFonts w:ascii="Times New Roman" w:hAnsi="Times New Roman" w:cs="Times New Roman"/>
          <w:sz w:val="28"/>
          <w:szCs w:val="28"/>
        </w:rPr>
        <w:t xml:space="preserve">так как организации, которым утверждены указанные тарифы, применяют специальные налоговые режимы </w:t>
      </w:r>
      <w:r w:rsidR="00A51C35">
        <w:rPr>
          <w:rFonts w:ascii="Times New Roman" w:hAnsi="Times New Roman" w:cs="Times New Roman"/>
          <w:sz w:val="28"/>
          <w:szCs w:val="28"/>
        </w:rPr>
        <w:br/>
      </w:r>
      <w:r w:rsidRPr="00A51C35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25" w:history="1">
        <w:r w:rsidRPr="00A51C3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1C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Start"/>
      <w:r w:rsidRPr="00A51C35">
        <w:rPr>
          <w:rFonts w:ascii="Times New Roman" w:hAnsi="Times New Roman" w:cs="Times New Roman"/>
          <w:sz w:val="28"/>
          <w:szCs w:val="28"/>
        </w:rPr>
        <w:t>.</w:t>
      </w:r>
      <w:r w:rsidR="00DC4521" w:rsidRPr="00A51C35">
        <w:rPr>
          <w:rFonts w:ascii="Times New Roman" w:hAnsi="Times New Roman" w:cs="Times New Roman"/>
          <w:sz w:val="28"/>
          <w:szCs w:val="28"/>
        </w:rPr>
        <w:t>»</w:t>
      </w:r>
      <w:r w:rsidR="00A51C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122D" w:rsidRPr="004E7210" w:rsidRDefault="00EF122D" w:rsidP="00B00F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sectPr w:rsidR="00EF122D" w:rsidRPr="004E7210" w:rsidSect="00B00F51">
      <w:headerReference w:type="default" r:id="rId26"/>
      <w:headerReference w:type="first" r:id="rId27"/>
      <w:pgSz w:w="16840" w:h="11907" w:orient="landscape"/>
      <w:pgMar w:top="1418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45" w:rsidRDefault="00D22045">
      <w:pPr>
        <w:spacing w:after="0" w:line="240" w:lineRule="auto"/>
      </w:pPr>
      <w:r>
        <w:separator/>
      </w:r>
    </w:p>
  </w:endnote>
  <w:endnote w:type="continuationSeparator" w:id="0">
    <w:p w:rsidR="00D22045" w:rsidRDefault="00D2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45" w:rsidRDefault="00D22045">
      <w:pPr>
        <w:spacing w:after="0" w:line="240" w:lineRule="auto"/>
      </w:pPr>
      <w:r>
        <w:separator/>
      </w:r>
    </w:p>
  </w:footnote>
  <w:footnote w:type="continuationSeparator" w:id="0">
    <w:p w:rsidR="00D22045" w:rsidRDefault="00D2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2657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05BC6" w:rsidRPr="00537C48" w:rsidRDefault="00B05BC6" w:rsidP="00537C48">
        <w:pPr>
          <w:pStyle w:val="a3"/>
          <w:jc w:val="center"/>
          <w:rPr>
            <w:sz w:val="28"/>
          </w:rPr>
        </w:pPr>
        <w:r w:rsidRPr="00537C48">
          <w:rPr>
            <w:sz w:val="28"/>
          </w:rPr>
          <w:fldChar w:fldCharType="begin"/>
        </w:r>
        <w:r w:rsidRPr="00537C48">
          <w:rPr>
            <w:sz w:val="28"/>
          </w:rPr>
          <w:instrText>PAGE   \* MERGEFORMAT</w:instrText>
        </w:r>
        <w:r w:rsidRPr="00537C48">
          <w:rPr>
            <w:sz w:val="28"/>
          </w:rPr>
          <w:fldChar w:fldCharType="separate"/>
        </w:r>
        <w:r w:rsidR="00B00F51">
          <w:rPr>
            <w:noProof/>
            <w:sz w:val="28"/>
          </w:rPr>
          <w:t>4</w:t>
        </w:r>
        <w:r w:rsidRPr="00537C48">
          <w:rPr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C6" w:rsidRPr="0076193F" w:rsidRDefault="00B05BC6">
    <w:pPr>
      <w:pStyle w:val="a3"/>
      <w:jc w:val="center"/>
      <w:rPr>
        <w:sz w:val="28"/>
      </w:rPr>
    </w:pPr>
  </w:p>
  <w:p w:rsidR="00B05BC6" w:rsidRDefault="00B05B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33530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B05BC6" w:rsidRPr="00122C1D" w:rsidRDefault="00B05BC6">
        <w:pPr>
          <w:pStyle w:val="a3"/>
          <w:jc w:val="center"/>
          <w:rPr>
            <w:sz w:val="28"/>
          </w:rPr>
        </w:pPr>
        <w:r w:rsidRPr="00122C1D">
          <w:rPr>
            <w:sz w:val="28"/>
          </w:rPr>
          <w:fldChar w:fldCharType="begin"/>
        </w:r>
        <w:r w:rsidRPr="00122C1D">
          <w:rPr>
            <w:sz w:val="28"/>
          </w:rPr>
          <w:instrText>PAGE   \* MERGEFORMAT</w:instrText>
        </w:r>
        <w:r w:rsidRPr="00122C1D">
          <w:rPr>
            <w:sz w:val="28"/>
          </w:rPr>
          <w:fldChar w:fldCharType="separate"/>
        </w:r>
        <w:r w:rsidR="00B00F51">
          <w:rPr>
            <w:noProof/>
            <w:sz w:val="28"/>
          </w:rPr>
          <w:t>2</w:t>
        </w:r>
        <w:r w:rsidRPr="00122C1D">
          <w:rPr>
            <w:sz w:val="28"/>
          </w:rPr>
          <w:fldChar w:fldCharType="end"/>
        </w:r>
      </w:p>
    </w:sdtContent>
  </w:sdt>
  <w:p w:rsidR="00B05BC6" w:rsidRPr="00122C1D" w:rsidRDefault="00B05BC6" w:rsidP="00C6252C">
    <w:pPr>
      <w:pStyle w:val="a3"/>
      <w:rPr>
        <w:sz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BC6" w:rsidRDefault="00B05B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412"/>
    <w:multiLevelType w:val="hybridMultilevel"/>
    <w:tmpl w:val="2E8E81BA"/>
    <w:lvl w:ilvl="0" w:tplc="C9F0B1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511577E"/>
    <w:multiLevelType w:val="hybridMultilevel"/>
    <w:tmpl w:val="C2328D9A"/>
    <w:lvl w:ilvl="0" w:tplc="A03A53F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B9843F2"/>
    <w:multiLevelType w:val="hybridMultilevel"/>
    <w:tmpl w:val="82E03F1A"/>
    <w:lvl w:ilvl="0" w:tplc="460ED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033FDA"/>
    <w:multiLevelType w:val="hybridMultilevel"/>
    <w:tmpl w:val="D90E892E"/>
    <w:lvl w:ilvl="0" w:tplc="BB2045FA">
      <w:start w:val="1"/>
      <w:numFmt w:val="decimal"/>
      <w:lvlText w:val="%1."/>
      <w:lvlJc w:val="left"/>
      <w:pPr>
        <w:ind w:left="2233" w:hanging="15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7118E5"/>
    <w:multiLevelType w:val="hybridMultilevel"/>
    <w:tmpl w:val="08947D3C"/>
    <w:lvl w:ilvl="0" w:tplc="EF7639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0084F"/>
    <w:multiLevelType w:val="hybridMultilevel"/>
    <w:tmpl w:val="8B3E34A6"/>
    <w:lvl w:ilvl="0" w:tplc="2CE268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43"/>
    <w:rsid w:val="000257F3"/>
    <w:rsid w:val="000471A9"/>
    <w:rsid w:val="000724C0"/>
    <w:rsid w:val="00081186"/>
    <w:rsid w:val="00087D07"/>
    <w:rsid w:val="000908D3"/>
    <w:rsid w:val="00096BB3"/>
    <w:rsid w:val="000A333C"/>
    <w:rsid w:val="000B1BC3"/>
    <w:rsid w:val="000B5CF8"/>
    <w:rsid w:val="000C6DC8"/>
    <w:rsid w:val="000D3E4A"/>
    <w:rsid w:val="000D565F"/>
    <w:rsid w:val="000F44C1"/>
    <w:rsid w:val="000F7366"/>
    <w:rsid w:val="00102A43"/>
    <w:rsid w:val="00122C1D"/>
    <w:rsid w:val="00146E36"/>
    <w:rsid w:val="0015636A"/>
    <w:rsid w:val="001937A9"/>
    <w:rsid w:val="001A4B76"/>
    <w:rsid w:val="001E7D5C"/>
    <w:rsid w:val="001F095D"/>
    <w:rsid w:val="001F3E18"/>
    <w:rsid w:val="0024697E"/>
    <w:rsid w:val="00251693"/>
    <w:rsid w:val="0027552A"/>
    <w:rsid w:val="00296E65"/>
    <w:rsid w:val="002A5ABF"/>
    <w:rsid w:val="002A7C05"/>
    <w:rsid w:val="002B583C"/>
    <w:rsid w:val="002D40CC"/>
    <w:rsid w:val="00307DBC"/>
    <w:rsid w:val="003371B6"/>
    <w:rsid w:val="003428BC"/>
    <w:rsid w:val="003A63A4"/>
    <w:rsid w:val="003B2014"/>
    <w:rsid w:val="003B2396"/>
    <w:rsid w:val="003B3C0C"/>
    <w:rsid w:val="003C7AEE"/>
    <w:rsid w:val="0040084A"/>
    <w:rsid w:val="0041679A"/>
    <w:rsid w:val="00450E1B"/>
    <w:rsid w:val="00462144"/>
    <w:rsid w:val="00476F78"/>
    <w:rsid w:val="00484540"/>
    <w:rsid w:val="004A7721"/>
    <w:rsid w:val="004B1C9D"/>
    <w:rsid w:val="004C55DD"/>
    <w:rsid w:val="004E7210"/>
    <w:rsid w:val="00506CA1"/>
    <w:rsid w:val="00512897"/>
    <w:rsid w:val="00524955"/>
    <w:rsid w:val="00526802"/>
    <w:rsid w:val="005339A7"/>
    <w:rsid w:val="00535D08"/>
    <w:rsid w:val="00537C48"/>
    <w:rsid w:val="00542D3C"/>
    <w:rsid w:val="005455DE"/>
    <w:rsid w:val="00550274"/>
    <w:rsid w:val="00566637"/>
    <w:rsid w:val="0059536E"/>
    <w:rsid w:val="005A4491"/>
    <w:rsid w:val="005A5B6E"/>
    <w:rsid w:val="0061759A"/>
    <w:rsid w:val="00623231"/>
    <w:rsid w:val="0063794B"/>
    <w:rsid w:val="0064789C"/>
    <w:rsid w:val="00666E2B"/>
    <w:rsid w:val="006816BA"/>
    <w:rsid w:val="00685427"/>
    <w:rsid w:val="00686DC8"/>
    <w:rsid w:val="00695161"/>
    <w:rsid w:val="00696945"/>
    <w:rsid w:val="006A37CE"/>
    <w:rsid w:val="006A50AB"/>
    <w:rsid w:val="006B6194"/>
    <w:rsid w:val="007166A1"/>
    <w:rsid w:val="007253C3"/>
    <w:rsid w:val="0073014C"/>
    <w:rsid w:val="00730FB6"/>
    <w:rsid w:val="00755893"/>
    <w:rsid w:val="00763C29"/>
    <w:rsid w:val="00797E19"/>
    <w:rsid w:val="007C4887"/>
    <w:rsid w:val="00811FA5"/>
    <w:rsid w:val="00822613"/>
    <w:rsid w:val="00833F53"/>
    <w:rsid w:val="0083778D"/>
    <w:rsid w:val="008510DB"/>
    <w:rsid w:val="008664B1"/>
    <w:rsid w:val="008C701C"/>
    <w:rsid w:val="008D521E"/>
    <w:rsid w:val="008D697A"/>
    <w:rsid w:val="00901CD5"/>
    <w:rsid w:val="00907EA3"/>
    <w:rsid w:val="009177EC"/>
    <w:rsid w:val="00926EBB"/>
    <w:rsid w:val="00930C90"/>
    <w:rsid w:val="0095750B"/>
    <w:rsid w:val="009719D9"/>
    <w:rsid w:val="00996FA9"/>
    <w:rsid w:val="009D1B88"/>
    <w:rsid w:val="009F5B5A"/>
    <w:rsid w:val="00A1511D"/>
    <w:rsid w:val="00A3145B"/>
    <w:rsid w:val="00A336AC"/>
    <w:rsid w:val="00A436C1"/>
    <w:rsid w:val="00A51C35"/>
    <w:rsid w:val="00A6749F"/>
    <w:rsid w:val="00A74187"/>
    <w:rsid w:val="00A76A1C"/>
    <w:rsid w:val="00A84964"/>
    <w:rsid w:val="00AD2E5D"/>
    <w:rsid w:val="00AF17EE"/>
    <w:rsid w:val="00AF1D45"/>
    <w:rsid w:val="00AF771F"/>
    <w:rsid w:val="00B00F51"/>
    <w:rsid w:val="00B05BC6"/>
    <w:rsid w:val="00B24D38"/>
    <w:rsid w:val="00B27C3F"/>
    <w:rsid w:val="00B337A4"/>
    <w:rsid w:val="00B3527C"/>
    <w:rsid w:val="00B46481"/>
    <w:rsid w:val="00B734F0"/>
    <w:rsid w:val="00B809C7"/>
    <w:rsid w:val="00B83A24"/>
    <w:rsid w:val="00BA430C"/>
    <w:rsid w:val="00BB4410"/>
    <w:rsid w:val="00BC0DD0"/>
    <w:rsid w:val="00BE65A1"/>
    <w:rsid w:val="00BF5432"/>
    <w:rsid w:val="00BF6CC3"/>
    <w:rsid w:val="00C06810"/>
    <w:rsid w:val="00C15A70"/>
    <w:rsid w:val="00C25A68"/>
    <w:rsid w:val="00C34047"/>
    <w:rsid w:val="00C41C57"/>
    <w:rsid w:val="00C507ED"/>
    <w:rsid w:val="00C6252C"/>
    <w:rsid w:val="00C62FF0"/>
    <w:rsid w:val="00C64BD7"/>
    <w:rsid w:val="00C840AA"/>
    <w:rsid w:val="00C95FBB"/>
    <w:rsid w:val="00CA7946"/>
    <w:rsid w:val="00CC3545"/>
    <w:rsid w:val="00CC3841"/>
    <w:rsid w:val="00CC3A88"/>
    <w:rsid w:val="00CF27C3"/>
    <w:rsid w:val="00D22045"/>
    <w:rsid w:val="00D23FC4"/>
    <w:rsid w:val="00D431FA"/>
    <w:rsid w:val="00D47E51"/>
    <w:rsid w:val="00D54664"/>
    <w:rsid w:val="00D638AE"/>
    <w:rsid w:val="00DA0178"/>
    <w:rsid w:val="00DA5FC1"/>
    <w:rsid w:val="00DB0BB2"/>
    <w:rsid w:val="00DC4521"/>
    <w:rsid w:val="00DD02D2"/>
    <w:rsid w:val="00DD42CF"/>
    <w:rsid w:val="00DD6B20"/>
    <w:rsid w:val="00E0575E"/>
    <w:rsid w:val="00E05798"/>
    <w:rsid w:val="00E26B5B"/>
    <w:rsid w:val="00E92A4B"/>
    <w:rsid w:val="00E959A3"/>
    <w:rsid w:val="00E96ED9"/>
    <w:rsid w:val="00EA3E3E"/>
    <w:rsid w:val="00EB5BA4"/>
    <w:rsid w:val="00EF122D"/>
    <w:rsid w:val="00EF148C"/>
    <w:rsid w:val="00F110E7"/>
    <w:rsid w:val="00F30ACA"/>
    <w:rsid w:val="00F81881"/>
    <w:rsid w:val="00FA168A"/>
    <w:rsid w:val="00FA5A21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E19"/>
    <w:pPr>
      <w:keepNext/>
      <w:widowControl w:val="0"/>
      <w:pBdr>
        <w:bottom w:val="single" w:sz="6" w:space="1" w:color="auto"/>
      </w:pBdr>
      <w:spacing w:after="0" w:line="240" w:lineRule="auto"/>
      <w:jc w:val="center"/>
      <w:outlineLvl w:val="0"/>
    </w:pPr>
    <w:rPr>
      <w:rFonts w:ascii="CG Times (W1)" w:eastAsia="Times New Roman" w:hAnsi="CG Times (W1)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E19"/>
    <w:pPr>
      <w:keepNext/>
      <w:widowControl w:val="0"/>
      <w:spacing w:after="0" w:line="240" w:lineRule="auto"/>
      <w:outlineLvl w:val="1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7E19"/>
    <w:pPr>
      <w:keepNext/>
      <w:widowControl w:val="0"/>
      <w:spacing w:after="0" w:line="240" w:lineRule="auto"/>
      <w:jc w:val="both"/>
      <w:outlineLvl w:val="3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25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E19"/>
    <w:rPr>
      <w:rFonts w:ascii="CG Times (W1)" w:eastAsia="Times New Roman" w:hAnsi="CG Times (W1)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797E19"/>
    <w:pPr>
      <w:keepNext/>
      <w:widowControl w:val="0"/>
      <w:spacing w:after="0" w:line="240" w:lineRule="auto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11">
    <w:name w:val="index 1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21">
    <w:name w:val="index 2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3">
    <w:name w:val="index 3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42">
    <w:name w:val="index 4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5">
    <w:name w:val="index 5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0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6">
    <w:name w:val="index 6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7">
    <w:name w:val="index 7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8">
    <w:name w:val="index 8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9">
    <w:name w:val="index 9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a8">
    <w:name w:val="index heading"/>
    <w:basedOn w:val="a"/>
    <w:next w:val="11"/>
    <w:semiHidden/>
    <w:rsid w:val="00797E19"/>
    <w:pPr>
      <w:widowControl w:val="0"/>
      <w:spacing w:before="240" w:after="120" w:line="240" w:lineRule="auto"/>
      <w:jc w:val="center"/>
    </w:pPr>
    <w:rPr>
      <w:rFonts w:ascii="CG Times (W1)" w:eastAsia="Times New Roman" w:hAnsi="CG Times (W1)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797E19"/>
  </w:style>
  <w:style w:type="paragraph" w:styleId="aa">
    <w:name w:val="Body Text Indent"/>
    <w:basedOn w:val="a"/>
    <w:link w:val="ab"/>
    <w:rsid w:val="00797E19"/>
    <w:pPr>
      <w:widowControl w:val="0"/>
      <w:tabs>
        <w:tab w:val="left" w:pos="993"/>
      </w:tabs>
      <w:spacing w:after="0" w:line="240" w:lineRule="auto"/>
      <w:ind w:firstLine="567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97E19"/>
    <w:pPr>
      <w:framePr w:w="5037" w:h="3405" w:hRule="exact" w:hSpace="142" w:wrap="notBeside" w:vAnchor="text" w:hAnchor="page" w:x="6047" w:y="358"/>
      <w:widowControl w:val="0"/>
      <w:spacing w:after="0" w:line="240" w:lineRule="auto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797E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97E19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12">
    <w:name w:val="Обычный1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79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1">
    <w:name w:val="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4">
    <w:name w:val="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4">
    <w:name w:val="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6">
    <w:name w:val="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8">
    <w:name w:val="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character" w:styleId="af9">
    <w:name w:val="Hyperlink"/>
    <w:rsid w:val="00797E19"/>
    <w:rPr>
      <w:color w:val="0000FF"/>
      <w:u w:val="single"/>
    </w:rPr>
  </w:style>
  <w:style w:type="paragraph" w:customStyle="1" w:styleId="afa">
    <w:name w:val="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numbering" w:customStyle="1" w:styleId="19">
    <w:name w:val="Нет списка1"/>
    <w:next w:val="a2"/>
    <w:semiHidden/>
    <w:rsid w:val="00797E19"/>
  </w:style>
  <w:style w:type="paragraph" w:customStyle="1" w:styleId="22">
    <w:name w:val="Обычный2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b">
    <w:name w:val="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b">
    <w:name w:val="Знак Знак Знак Знак Знак Знак Знак Знак Знак Знак Знак Знак Знак Знак Знак Знак Знак Знак1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e">
    <w:name w:val="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0">
    <w:name w:val="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1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e">
    <w:name w:val="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3">
    <w:name w:val="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ff4">
    <w:name w:val="Strong"/>
    <w:uiPriority w:val="22"/>
    <w:qFormat/>
    <w:rsid w:val="00797E19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797E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E19"/>
    <w:pPr>
      <w:keepNext/>
      <w:widowControl w:val="0"/>
      <w:pBdr>
        <w:bottom w:val="single" w:sz="6" w:space="1" w:color="auto"/>
      </w:pBdr>
      <w:spacing w:after="0" w:line="240" w:lineRule="auto"/>
      <w:jc w:val="center"/>
      <w:outlineLvl w:val="0"/>
    </w:pPr>
    <w:rPr>
      <w:rFonts w:ascii="CG Times (W1)" w:eastAsia="Times New Roman" w:hAnsi="CG Times (W1)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97E19"/>
    <w:pPr>
      <w:keepNext/>
      <w:widowControl w:val="0"/>
      <w:spacing w:after="0" w:line="240" w:lineRule="auto"/>
      <w:outlineLvl w:val="1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7E19"/>
    <w:pPr>
      <w:keepNext/>
      <w:widowControl w:val="0"/>
      <w:spacing w:after="0" w:line="240" w:lineRule="auto"/>
      <w:jc w:val="both"/>
      <w:outlineLvl w:val="3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2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2A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2A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02A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226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22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226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025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257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E19"/>
    <w:rPr>
      <w:rFonts w:ascii="CG Times (W1)" w:eastAsia="Times New Roman" w:hAnsi="CG Times (W1)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customStyle="1" w:styleId="41">
    <w:name w:val="заголовок 4"/>
    <w:basedOn w:val="a"/>
    <w:next w:val="a"/>
    <w:rsid w:val="00797E19"/>
    <w:pPr>
      <w:keepNext/>
      <w:widowControl w:val="0"/>
      <w:spacing w:after="0" w:line="240" w:lineRule="auto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11">
    <w:name w:val="index 1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21">
    <w:name w:val="index 2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3">
    <w:name w:val="index 3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42">
    <w:name w:val="index 4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5">
    <w:name w:val="index 5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0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6">
    <w:name w:val="index 6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2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7">
    <w:name w:val="index 7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4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8">
    <w:name w:val="index 8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6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9">
    <w:name w:val="index 9"/>
    <w:basedOn w:val="a"/>
    <w:next w:val="a"/>
    <w:semiHidden/>
    <w:rsid w:val="00797E19"/>
    <w:pPr>
      <w:widowControl w:val="0"/>
      <w:tabs>
        <w:tab w:val="right" w:pos="4487"/>
      </w:tabs>
      <w:spacing w:after="0" w:line="240" w:lineRule="auto"/>
      <w:ind w:left="1800" w:hanging="200"/>
    </w:pPr>
    <w:rPr>
      <w:rFonts w:ascii="CG Times (W1)" w:eastAsia="Times New Roman" w:hAnsi="CG Times (W1)" w:cs="Times New Roman"/>
      <w:sz w:val="18"/>
      <w:szCs w:val="20"/>
      <w:lang w:eastAsia="ru-RU"/>
    </w:rPr>
  </w:style>
  <w:style w:type="paragraph" w:styleId="a8">
    <w:name w:val="index heading"/>
    <w:basedOn w:val="a"/>
    <w:next w:val="11"/>
    <w:semiHidden/>
    <w:rsid w:val="00797E19"/>
    <w:pPr>
      <w:widowControl w:val="0"/>
      <w:spacing w:before="240" w:after="120" w:line="240" w:lineRule="auto"/>
      <w:jc w:val="center"/>
    </w:pPr>
    <w:rPr>
      <w:rFonts w:ascii="CG Times (W1)" w:eastAsia="Times New Roman" w:hAnsi="CG Times (W1)" w:cs="Times New Roman"/>
      <w:b/>
      <w:sz w:val="26"/>
      <w:szCs w:val="20"/>
      <w:lang w:eastAsia="ru-RU"/>
    </w:rPr>
  </w:style>
  <w:style w:type="character" w:styleId="a9">
    <w:name w:val="page number"/>
    <w:basedOn w:val="a0"/>
    <w:rsid w:val="00797E19"/>
  </w:style>
  <w:style w:type="paragraph" w:styleId="aa">
    <w:name w:val="Body Text Indent"/>
    <w:basedOn w:val="a"/>
    <w:link w:val="ab"/>
    <w:rsid w:val="00797E19"/>
    <w:pPr>
      <w:widowControl w:val="0"/>
      <w:tabs>
        <w:tab w:val="left" w:pos="993"/>
      </w:tabs>
      <w:spacing w:after="0" w:line="240" w:lineRule="auto"/>
      <w:ind w:firstLine="567"/>
      <w:jc w:val="both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797E19"/>
    <w:pPr>
      <w:framePr w:w="5037" w:h="3405" w:hRule="exact" w:hSpace="142" w:wrap="notBeside" w:vAnchor="text" w:hAnchor="page" w:x="6047" w:y="358"/>
      <w:widowControl w:val="0"/>
      <w:spacing w:after="0" w:line="240" w:lineRule="auto"/>
    </w:pPr>
    <w:rPr>
      <w:rFonts w:ascii="CG Times (W1)" w:eastAsia="Times New Roman" w:hAnsi="CG Times (W1)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797E19"/>
    <w:rPr>
      <w:rFonts w:ascii="CG Times (W1)" w:eastAsia="Times New Roman" w:hAnsi="CG Times (W1)" w:cs="Times New Roman"/>
      <w:sz w:val="28"/>
      <w:szCs w:val="20"/>
      <w:lang w:eastAsia="ru-RU"/>
    </w:rPr>
  </w:style>
  <w:style w:type="paragraph" w:styleId="ae">
    <w:name w:val="footer"/>
    <w:basedOn w:val="a"/>
    <w:link w:val="af"/>
    <w:rsid w:val="00797E1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97E19"/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12">
    <w:name w:val="Обычный1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79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1">
    <w:name w:val="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3">
    <w:name w:val="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4">
    <w:name w:val="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1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4">
    <w:name w:val="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5">
    <w:name w:val="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6">
    <w:name w:val="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10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7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18">
    <w:name w:val="Знак Знак1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character" w:styleId="af9">
    <w:name w:val="Hyperlink"/>
    <w:rsid w:val="00797E19"/>
    <w:rPr>
      <w:color w:val="0000FF"/>
      <w:u w:val="single"/>
    </w:rPr>
  </w:style>
  <w:style w:type="paragraph" w:customStyle="1" w:styleId="afa">
    <w:name w:val="Знак"/>
    <w:basedOn w:val="a"/>
    <w:rsid w:val="00797E19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G Times (W1)" w:eastAsia="Times New Roman" w:hAnsi="CG Times (W1)" w:cs="Times New Roman"/>
      <w:b/>
      <w:bCs/>
      <w:caps/>
      <w:sz w:val="32"/>
      <w:szCs w:val="32"/>
      <w:lang w:val="en-US"/>
    </w:rPr>
  </w:style>
  <w:style w:type="numbering" w:customStyle="1" w:styleId="19">
    <w:name w:val="Нет списка1"/>
    <w:next w:val="a2"/>
    <w:semiHidden/>
    <w:rsid w:val="00797E19"/>
  </w:style>
  <w:style w:type="paragraph" w:customStyle="1" w:styleId="22">
    <w:name w:val="Обычный2"/>
    <w:rsid w:val="00797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a">
    <w:name w:val="Знак Знак Знак Знак Знак Знак Знак Знак Знак Знак Знак Знак Знак Знак Знак Знак Знак Знак1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b">
    <w:name w:val="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d">
    <w:name w:val="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b">
    <w:name w:val="Знак Знак Знак Знак Знак Знак Знак Знак Знак Знак Знак Знак Знак Знак Знак Знак Знак Знак1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e">
    <w:name w:val="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">
    <w:name w:val="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0">
    <w:name w:val="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c">
    <w:name w:val="Знак Знак Знак Знак Знак Знак Знак Знак Знак Знак Знак Знак Знак Знак Знак Знак Знак Знак1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11">
    <w:name w:val="Знак Знак Знак Знак Знак Знак Знак Знак Знак Знак Знак Знак Знак Знак Знак Знак Знак Знак1 Знак Знак Знак Знак Знак Знак Знак 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1">
    <w:name w:val="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1e">
    <w:name w:val="Знак Знак1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paragraph" w:customStyle="1" w:styleId="aff3">
    <w:name w:val="Знак"/>
    <w:basedOn w:val="a"/>
    <w:rsid w:val="00797E19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ff4">
    <w:name w:val="Strong"/>
    <w:uiPriority w:val="22"/>
    <w:qFormat/>
    <w:rsid w:val="00797E19"/>
    <w:rPr>
      <w:b/>
      <w:bCs/>
    </w:rPr>
  </w:style>
  <w:style w:type="character" w:styleId="aff5">
    <w:name w:val="FollowedHyperlink"/>
    <w:basedOn w:val="a0"/>
    <w:uiPriority w:val="99"/>
    <w:semiHidden/>
    <w:unhideWhenUsed/>
    <w:rsid w:val="00797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5F8343AF4F972B75C28ABDA98910ADA63C0156D70D14B3A9A9AA7886984F867CB6EB48722FEF467498937CT6T6M" TargetMode="External"/><Relationship Id="rId18" Type="http://schemas.openxmlformats.org/officeDocument/2006/relationships/hyperlink" Target="consultantplus://offline/ref=D75F8343AF4F972B75C28ABDA98910ADA63C0156D70D14B3A9A9AA7886984F867CB6EB48722FEF467498937CT6T6M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5F8343AF4F972B75C28ABDA98910ADA63C0156D70D14B3A9A9AA7886984F867CB6EB48722FEF467498937CT6T6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C1B1368DD7BEAA8EE42544D0E8EAC39CE27D07CA7EC120E2294471BDCB120B9066E0381EB9524C0F634C53RED5M" TargetMode="External"/><Relationship Id="rId17" Type="http://schemas.openxmlformats.org/officeDocument/2006/relationships/hyperlink" Target="consultantplus://offline/ref=D75F8343AF4F972B75C28ABDA98910ADA63C0156D70D14B3A9A9AA7886984F867CB6EB48722FEF467498937CT6T6M" TargetMode="External"/><Relationship Id="rId25" Type="http://schemas.openxmlformats.org/officeDocument/2006/relationships/hyperlink" Target="consultantplus://offline/ref=4BC1B1368DD7BEAA8EE43B49C684B4C99FE1200DC17FCD7FBD7D4226E2R9D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5F8343AF4F972B75C28ABDA98910ADA63C0156D70D14B3A9A9AA7886984F867CB6EB48722FEF467498937CT6T6M" TargetMode="External"/><Relationship Id="rId20" Type="http://schemas.openxmlformats.org/officeDocument/2006/relationships/hyperlink" Target="consultantplus://offline/ref=D75F8343AF4F972B75C28ABDA98910ADA63C0156D70D14B3A9A9AA7886984F867CB6EB48722FEF467498937CT6T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C1B1368DD7BEAA8EE43B49C684B4C99CE02B0ACC76CD7FBD7D4226E2R9DBM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75F8343AF4F972B75C28ABDA98910ADA63C0156D70C14B7ABADAA7886984F867CB6EB48722FEF46749D9079T6T2M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BC1B1368DD7BEAA8EE43B49C684B4C99FE12709CB78CD7FBD7D4226E29B145ED026E6685ERFD8M" TargetMode="External"/><Relationship Id="rId19" Type="http://schemas.openxmlformats.org/officeDocument/2006/relationships/hyperlink" Target="consultantplus://offline/ref=D75F8343AF4F972B75C28ABDA98910ADA63C0156D70D14B3A9A9AA7886984F867CB6EB48722FEF467498937CT6T6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75F8343AF4F972B75C28ABDA98910ADA63C0156D70C14B7ABADAA7886984F867CB6EB48722FEF46749D9079T6T2M" TargetMode="External"/><Relationship Id="rId22" Type="http://schemas.openxmlformats.org/officeDocument/2006/relationships/hyperlink" Target="consultantplus://offline/ref=D75F8343AF4F972B75C28ABDA98910ADA63C0156D70D14B3A9A9AA7886984F867CB6EB48722FEF467498937CT6T6M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2232-4DD0-4B23-942F-B70D05A9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Куделина</dc:creator>
  <cp:lastModifiedBy>BestHard</cp:lastModifiedBy>
  <cp:revision>126</cp:revision>
  <cp:lastPrinted>2018-07-19T08:58:00Z</cp:lastPrinted>
  <dcterms:created xsi:type="dcterms:W3CDTF">2018-07-10T12:52:00Z</dcterms:created>
  <dcterms:modified xsi:type="dcterms:W3CDTF">2018-07-19T08:58:00Z</dcterms:modified>
</cp:coreProperties>
</file>